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</w:t>
        </w:r>
      </w:hyperlink>
    </w:p>
    <w:p>
      <w:pPr>
        <w:pStyle w:val="Heading1"/>
      </w:pPr>
      <w:bookmarkStart w:id="21" w:name="example-of-patient-services-job-description"/>
      <w:r>
        <w:t xml:space="preserve">Example of Patient Services Job Description</w:t>
      </w:r>
      <w:bookmarkEnd w:id="21"/>
    </w:p>
    <w:p>
      <w:pPr>
        <w:pStyle w:val="Compact"/>
      </w:pPr>
      <w:r>
        <w:t xml:space="preserve">Our company is hiring for a patient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services"/>
      <w:r>
        <w:t xml:space="preserve">Responsibilities for patient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required systems and equipment accurately and efficiently to complete duties</w:t>
      </w:r>
    </w:p>
    <w:p>
      <w:pPr>
        <w:pStyle w:val="Compact"/>
        <w:numPr>
          <w:numId w:val="1001"/>
          <w:ilvl w:val="0"/>
        </w:numPr>
      </w:pPr>
      <w:r>
        <w:t xml:space="preserve">Patient arrival – verify demographics, insurance, guarantor, PCP, etc</w:t>
      </w:r>
    </w:p>
    <w:p>
      <w:pPr>
        <w:pStyle w:val="Compact"/>
        <w:numPr>
          <w:numId w:val="1001"/>
          <w:ilvl w:val="0"/>
        </w:numPr>
      </w:pPr>
      <w:r>
        <w:t xml:space="preserve">Complete EOD status for No Show Appointments</w:t>
      </w:r>
    </w:p>
    <w:p>
      <w:pPr>
        <w:pStyle w:val="Compact"/>
        <w:numPr>
          <w:numId w:val="1001"/>
          <w:ilvl w:val="0"/>
        </w:numPr>
      </w:pPr>
      <w:r>
        <w:t xml:space="preserve">Manage imaging, faxes, and mail appropriately</w:t>
      </w:r>
    </w:p>
    <w:p>
      <w:pPr>
        <w:pStyle w:val="Compact"/>
        <w:numPr>
          <w:numId w:val="1001"/>
          <w:ilvl w:val="0"/>
        </w:numPr>
      </w:pPr>
      <w:r>
        <w:t xml:space="preserve">Perform Downtime protocol</w:t>
      </w:r>
    </w:p>
    <w:p>
      <w:pPr>
        <w:pStyle w:val="Compact"/>
        <w:numPr>
          <w:numId w:val="1001"/>
          <w:ilvl w:val="0"/>
        </w:numPr>
      </w:pPr>
      <w:r>
        <w:t xml:space="preserve">Monitor waiting area activity and ensure a clean, organized, and safe environment</w:t>
      </w:r>
    </w:p>
    <w:p>
      <w:pPr>
        <w:pStyle w:val="Compact"/>
        <w:numPr>
          <w:numId w:val="1001"/>
          <w:ilvl w:val="0"/>
        </w:numPr>
      </w:pPr>
      <w:r>
        <w:t xml:space="preserve">Manage CGSP general email account</w:t>
      </w:r>
    </w:p>
    <w:p>
      <w:pPr>
        <w:pStyle w:val="Compact"/>
        <w:numPr>
          <w:numId w:val="1001"/>
          <w:ilvl w:val="0"/>
        </w:numPr>
      </w:pPr>
      <w:r>
        <w:t xml:space="preserve">Manage pre-arrival functions, including checking Behavioral Health insurance benefits, prior to the patient visit</w:t>
      </w:r>
    </w:p>
    <w:p>
      <w:pPr>
        <w:pStyle w:val="Compact"/>
        <w:numPr>
          <w:numId w:val="1001"/>
          <w:ilvl w:val="0"/>
        </w:numPr>
      </w:pPr>
      <w:r>
        <w:t xml:space="preserve">Draft and handle written correspondence, including documenting in medical record</w:t>
      </w:r>
    </w:p>
    <w:p>
      <w:pPr>
        <w:pStyle w:val="Compact"/>
        <w:numPr>
          <w:numId w:val="1001"/>
          <w:ilvl w:val="0"/>
        </w:numPr>
      </w:pPr>
      <w:r>
        <w:t xml:space="preserve">Process legal documents</w:t>
      </w:r>
    </w:p>
    <w:p>
      <w:pPr>
        <w:pStyle w:val="Heading2"/>
      </w:pPr>
      <w:bookmarkStart w:id="23" w:name="qualifications-for-patient-services"/>
      <w:r>
        <w:t xml:space="preserve">Qualifications for patient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Accept and embrace changes within the current business environment</w:t>
      </w:r>
    </w:p>
    <w:p>
      <w:pPr>
        <w:pStyle w:val="Compact"/>
        <w:numPr>
          <w:numId w:val="1002"/>
          <w:ilvl w:val="0"/>
        </w:numPr>
      </w:pPr>
      <w:r>
        <w:t xml:space="preserve">Collaborative team player with willingness to support business partners</w:t>
      </w:r>
    </w:p>
    <w:p>
      <w:pPr>
        <w:pStyle w:val="Compact"/>
        <w:numPr>
          <w:numId w:val="1002"/>
          <w:ilvl w:val="0"/>
        </w:numPr>
      </w:pPr>
      <w:r>
        <w:t xml:space="preserve">Display sense of urgency to ensure customer's needs are meet according to service guidelines</w:t>
      </w:r>
    </w:p>
    <w:p>
      <w:pPr>
        <w:pStyle w:val="Compact"/>
        <w:numPr>
          <w:numId w:val="1002"/>
          <w:ilvl w:val="0"/>
        </w:numPr>
      </w:pPr>
      <w:r>
        <w:t xml:space="preserve">Closing clinics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contributing team member</w:t>
      </w:r>
    </w:p>
    <w:p>
      <w:pPr>
        <w:pStyle w:val="Compact"/>
        <w:numPr>
          <w:numId w:val="1002"/>
          <w:ilvl w:val="0"/>
        </w:numPr>
      </w:pPr>
      <w:r>
        <w:t xml:space="preserve">Medical office coding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2021-10-28T13:09:48Z</dcterms:created>
  <dcterms:modified xsi:type="dcterms:W3CDTF">2021-10-28T13:09:48Z</dcterms:modified>
</cp:coreProperties>
</file>