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https://www.velvetjobs.com/job-descriptions/patient-services-associate</w:t>
        </w:r>
      </w:hyperlink>
    </w:p>
    <w:p>
      <w:pPr>
        <w:pStyle w:val="Heading1"/>
      </w:pPr>
      <w:bookmarkStart w:id="21" w:name="example-of-patient-services-associate-job-description"/>
      <w:r>
        <w:t xml:space="preserve">Example of Patient Services Associate Job Description</w:t>
      </w:r>
      <w:bookmarkEnd w:id="21"/>
    </w:p>
    <w:p>
      <w:pPr>
        <w:pStyle w:val="Compact"/>
      </w:pPr>
      <w:r>
        <w:t xml:space="preserve">Our growing company is hiring for a patient services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services-associate"/>
      <w:r>
        <w:t xml:space="preserve">Responsibilities for patient services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efficiently in inbaskets and work queues in MiChart</w:t>
      </w:r>
    </w:p>
    <w:p>
      <w:pPr>
        <w:pStyle w:val="Compact"/>
        <w:numPr>
          <w:numId w:val="1001"/>
          <w:ilvl w:val="0"/>
        </w:numPr>
      </w:pPr>
      <w:r>
        <w:t xml:space="preserve">Must be able to accurately and efficiently identify and schedule patients using MiChart</w:t>
      </w:r>
    </w:p>
    <w:p>
      <w:pPr>
        <w:pStyle w:val="Compact"/>
        <w:numPr>
          <w:numId w:val="1001"/>
          <w:ilvl w:val="0"/>
        </w:numPr>
      </w:pPr>
      <w:r>
        <w:t xml:space="preserve">Greet and check-in each patient for procedure</w:t>
      </w:r>
    </w:p>
    <w:p>
      <w:pPr>
        <w:pStyle w:val="Compact"/>
        <w:numPr>
          <w:numId w:val="1001"/>
          <w:ilvl w:val="0"/>
        </w:numPr>
      </w:pPr>
      <w:r>
        <w:t xml:space="preserve">Navigate the electronic medical record, maintain business work queue as it relates to your duties, and Inbasket management</w:t>
      </w:r>
    </w:p>
    <w:p>
      <w:pPr>
        <w:pStyle w:val="Compact"/>
        <w:numPr>
          <w:numId w:val="1001"/>
          <w:ilvl w:val="0"/>
        </w:numPr>
      </w:pPr>
      <w:r>
        <w:t xml:space="preserve">Verify and update patient information when necessary</w:t>
      </w:r>
    </w:p>
    <w:p>
      <w:pPr>
        <w:pStyle w:val="Compact"/>
        <w:numPr>
          <w:numId w:val="1001"/>
          <w:ilvl w:val="0"/>
        </w:numPr>
      </w:pPr>
      <w:r>
        <w:t xml:space="preserve">Respond to inquiries concerning patient paperwork</w:t>
      </w:r>
    </w:p>
    <w:p>
      <w:pPr>
        <w:pStyle w:val="Compact"/>
        <w:numPr>
          <w:numId w:val="1001"/>
          <w:ilvl w:val="0"/>
        </w:numPr>
      </w:pPr>
      <w:r>
        <w:t xml:space="preserve">Work directly with and provide backup support for the Patient Services Associate within the department's Administrative area</w:t>
      </w:r>
    </w:p>
    <w:p>
      <w:pPr>
        <w:pStyle w:val="Compact"/>
        <w:numPr>
          <w:numId w:val="1001"/>
          <w:ilvl w:val="0"/>
        </w:numPr>
      </w:pPr>
      <w:r>
        <w:t xml:space="preserve">Participate in creating an efficient work flow process in coordination with team members</w:t>
      </w:r>
    </w:p>
    <w:p>
      <w:pPr>
        <w:pStyle w:val="Compact"/>
        <w:numPr>
          <w:numId w:val="1001"/>
          <w:ilvl w:val="0"/>
        </w:numPr>
      </w:pPr>
      <w:r>
        <w:t xml:space="preserve">Provide basic back up support for the department's administrative assistants (ie</w:t>
      </w:r>
    </w:p>
    <w:p>
      <w:pPr>
        <w:pStyle w:val="Compact"/>
        <w:numPr>
          <w:numId w:val="1001"/>
          <w:ilvl w:val="0"/>
        </w:numPr>
      </w:pPr>
      <w:r>
        <w:t xml:space="preserve">Interact with staff and providers in a spirit of customer service, cooperation and teamwork</w:t>
      </w:r>
    </w:p>
    <w:p>
      <w:pPr>
        <w:pStyle w:val="Heading2"/>
      </w:pPr>
      <w:bookmarkStart w:id="23" w:name="qualifications-for-patient-services-associate"/>
      <w:r>
        <w:t xml:space="preserve">Qualifications for patient services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obtain insurance authorizations</w:t>
      </w:r>
    </w:p>
    <w:p>
      <w:pPr>
        <w:pStyle w:val="Compact"/>
        <w:numPr>
          <w:numId w:val="1002"/>
          <w:ilvl w:val="0"/>
        </w:numPr>
      </w:pPr>
      <w:r>
        <w:t xml:space="preserve">Knowledge of basic medical intormation</w:t>
      </w:r>
    </w:p>
    <w:p>
      <w:pPr>
        <w:pStyle w:val="Compact"/>
        <w:numPr>
          <w:numId w:val="1002"/>
          <w:ilvl w:val="0"/>
        </w:numPr>
      </w:pPr>
      <w:r>
        <w:t xml:space="preserve">High school diploma/GED plus one (1) year of patient care and/or clerical experience in a health care setting</w:t>
      </w:r>
    </w:p>
    <w:p>
      <w:pPr>
        <w:pStyle w:val="Compact"/>
        <w:numPr>
          <w:numId w:val="1002"/>
          <w:ilvl w:val="0"/>
        </w:numPr>
      </w:pPr>
      <w:r>
        <w:t xml:space="preserve">Maintain proper attendance</w:t>
      </w:r>
    </w:p>
    <w:p>
      <w:pPr>
        <w:pStyle w:val="Compact"/>
        <w:numPr>
          <w:numId w:val="1002"/>
          <w:ilvl w:val="0"/>
        </w:numPr>
      </w:pPr>
      <w:r>
        <w:t xml:space="preserve">Dress appropriately and within department guidelines</w:t>
      </w:r>
    </w:p>
    <w:p>
      <w:pPr>
        <w:pStyle w:val="Compact"/>
        <w:numPr>
          <w:numId w:val="1002"/>
          <w:ilvl w:val="0"/>
        </w:numPr>
      </w:pPr>
      <w:r>
        <w:t xml:space="preserve">Ability to organize time in order to manage daily responsibilities in highly specialized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ervic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ervic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2021-10-28T13:33:15Z</dcterms:created>
  <dcterms:modified xsi:type="dcterms:W3CDTF">2021-10-28T13:33:15Z</dcterms:modified>
</cp:coreProperties>
</file>