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https://www.velvetjobs.com/job-descriptions/patient-representative</w:t>
        </w:r>
      </w:hyperlink>
    </w:p>
    <w:p>
      <w:pPr>
        <w:pStyle w:val="Heading1"/>
      </w:pPr>
      <w:bookmarkStart w:id="21" w:name="example-of-patient-representative-job-description"/>
      <w:r>
        <w:t xml:space="preserve">Example of Patient Representative Job Description</w:t>
      </w:r>
      <w:bookmarkEnd w:id="21"/>
    </w:p>
    <w:p>
      <w:pPr>
        <w:pStyle w:val="Compact"/>
      </w:pPr>
      <w:r>
        <w:t xml:space="preserve">Our company is looking to fill the role of patient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representative"/>
      <w:r>
        <w:t xml:space="preserve">Responsibilities for patient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walk-ins, creates new patient charts, accesses systems for orders</w:t>
      </w:r>
    </w:p>
    <w:p>
      <w:pPr>
        <w:pStyle w:val="Compact"/>
        <w:numPr>
          <w:numId w:val="1001"/>
          <w:ilvl w:val="0"/>
        </w:numPr>
      </w:pPr>
      <w:r>
        <w:t xml:space="preserve">Issues school/work excuses, sends out no show letters, and takes patient photos</w:t>
      </w:r>
    </w:p>
    <w:p>
      <w:pPr>
        <w:pStyle w:val="Compact"/>
        <w:numPr>
          <w:numId w:val="1001"/>
          <w:ilvl w:val="0"/>
        </w:numPr>
      </w:pPr>
      <w:r>
        <w:t xml:space="preserve">Responsible for recording daily and monthly statistics and communication of any medical records issues</w:t>
      </w:r>
    </w:p>
    <w:p>
      <w:pPr>
        <w:pStyle w:val="Compact"/>
        <w:numPr>
          <w:numId w:val="1001"/>
          <w:ilvl w:val="0"/>
        </w:numPr>
      </w:pPr>
      <w:r>
        <w:t xml:space="preserve">Responsible for reconciliation/management change fund and reconciliation of daily deposit and batch dollars and must complete deposit agreement</w:t>
      </w:r>
    </w:p>
    <w:p>
      <w:pPr>
        <w:pStyle w:val="Compact"/>
        <w:numPr>
          <w:numId w:val="1001"/>
          <w:ilvl w:val="0"/>
        </w:numPr>
      </w:pPr>
      <w:r>
        <w:t xml:space="preserve">Explains and obtains signatures on the HIPAA Privacy Notice, as appropriate</w:t>
      </w:r>
    </w:p>
    <w:p>
      <w:pPr>
        <w:pStyle w:val="Compact"/>
        <w:numPr>
          <w:numId w:val="1001"/>
          <w:ilvl w:val="0"/>
        </w:numPr>
      </w:pPr>
      <w:r>
        <w:t xml:space="preserve">Calculates the patient’s financial responsibility for co-pays and self-pay amounts and collects at time of service</w:t>
      </w:r>
    </w:p>
    <w:p>
      <w:pPr>
        <w:pStyle w:val="Compact"/>
        <w:numPr>
          <w:numId w:val="1001"/>
          <w:ilvl w:val="0"/>
        </w:numPr>
      </w:pPr>
      <w:r>
        <w:t xml:space="preserve">Places orders in EPIC, if applicable</w:t>
      </w:r>
    </w:p>
    <w:p>
      <w:pPr>
        <w:pStyle w:val="Compact"/>
        <w:numPr>
          <w:numId w:val="1001"/>
          <w:ilvl w:val="0"/>
        </w:numPr>
      </w:pPr>
      <w:r>
        <w:t xml:space="preserve">Schedules Pre-admission testing prior to surgery, if applicable</w:t>
      </w:r>
    </w:p>
    <w:p>
      <w:pPr>
        <w:pStyle w:val="Compact"/>
        <w:numPr>
          <w:numId w:val="1001"/>
          <w:ilvl w:val="0"/>
        </w:numPr>
      </w:pPr>
      <w:r>
        <w:t xml:space="preserve">Obtains script and orders required for testing, if applicable</w:t>
      </w:r>
    </w:p>
    <w:p>
      <w:pPr>
        <w:pStyle w:val="Compact"/>
        <w:numPr>
          <w:numId w:val="1001"/>
          <w:ilvl w:val="0"/>
        </w:numPr>
      </w:pPr>
      <w:r>
        <w:t xml:space="preserve">Obtains script and orders required for testing, if appilcable</w:t>
      </w:r>
    </w:p>
    <w:p>
      <w:pPr>
        <w:pStyle w:val="Heading2"/>
      </w:pPr>
      <w:bookmarkStart w:id="23" w:name="qualifications-for-patient-representative"/>
      <w:r>
        <w:t xml:space="preserve">Qualifications for patient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repetitive reviews and/or work tasks to a high level of accuracy</w:t>
      </w:r>
    </w:p>
    <w:p>
      <w:pPr>
        <w:pStyle w:val="Compact"/>
        <w:numPr>
          <w:numId w:val="1002"/>
          <w:ilvl w:val="0"/>
        </w:numPr>
      </w:pPr>
      <w:r>
        <w:t xml:space="preserve">Consistent punctuality and attendance is required</w:t>
      </w:r>
    </w:p>
    <w:p>
      <w:pPr>
        <w:pStyle w:val="Compact"/>
        <w:numPr>
          <w:numId w:val="1002"/>
          <w:ilvl w:val="0"/>
        </w:numPr>
      </w:pPr>
      <w:r>
        <w:t xml:space="preserve">Exceptional follow-through and job execution</w:t>
      </w:r>
    </w:p>
    <w:p>
      <w:pPr>
        <w:pStyle w:val="Compact"/>
        <w:numPr>
          <w:numId w:val="1002"/>
          <w:ilvl w:val="0"/>
        </w:numPr>
      </w:pPr>
      <w:r>
        <w:t xml:space="preserve">Minimum 1 year of experience with authorizations/re-authorizations required</w:t>
      </w:r>
    </w:p>
    <w:p>
      <w:pPr>
        <w:pStyle w:val="Compact"/>
        <w:numPr>
          <w:numId w:val="1002"/>
          <w:ilvl w:val="0"/>
        </w:numPr>
      </w:pPr>
      <w:r>
        <w:t xml:space="preserve">Advanced computer operating knowledge required</w:t>
      </w:r>
    </w:p>
    <w:p>
      <w:pPr>
        <w:pStyle w:val="Compact"/>
        <w:numPr>
          <w:numId w:val="1002"/>
          <w:ilvl w:val="0"/>
        </w:numPr>
      </w:pPr>
      <w:r>
        <w:t xml:space="preserve">Advance secretarial courses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2021-10-28T13:19:07Z</dcterms:created>
  <dcterms:modified xsi:type="dcterms:W3CDTF">2021-10-28T13:19:07Z</dcterms:modified>
</cp:coreProperties>
</file>