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https://www.velvetjobs.com/job-descriptions/patient-care-advocate</w:t>
        </w:r>
      </w:hyperlink>
    </w:p>
    <w:p>
      <w:pPr>
        <w:pStyle w:val="Heading1"/>
      </w:pPr>
      <w:bookmarkStart w:id="21" w:name="example-of-patient-care-advocate-job-description"/>
      <w:r>
        <w:t xml:space="preserve">Example of Patient Care Advocate Job Description</w:t>
      </w:r>
      <w:bookmarkEnd w:id="21"/>
    </w:p>
    <w:p>
      <w:pPr>
        <w:pStyle w:val="Compact"/>
      </w:pPr>
      <w:r>
        <w:t xml:space="preserve">Our growing company is hiring for a patient care advocate.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atient-care-advocate"/>
      <w:r>
        <w:t xml:space="preserve">Responsibilities for patient care advocate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complete and accurate documentation is recorded in the computerized database for each call</w:t>
      </w:r>
    </w:p>
    <w:p>
      <w:pPr>
        <w:pStyle w:val="Compact"/>
        <w:numPr>
          <w:numId w:val="1001"/>
          <w:ilvl w:val="0"/>
        </w:numPr>
      </w:pPr>
      <w:r>
        <w:t xml:space="preserve">Demonstrates clear, concise communication about patient to other members of the healthcare team as necessary</w:t>
      </w:r>
    </w:p>
    <w:p>
      <w:pPr>
        <w:pStyle w:val="Compact"/>
        <w:numPr>
          <w:numId w:val="1001"/>
          <w:ilvl w:val="0"/>
        </w:numPr>
      </w:pPr>
      <w:r>
        <w:t xml:space="preserve">Works collaboratively with department managers or designated hospital staff</w:t>
      </w:r>
    </w:p>
    <w:p>
      <w:pPr>
        <w:pStyle w:val="Compact"/>
        <w:numPr>
          <w:numId w:val="1001"/>
          <w:ilvl w:val="0"/>
        </w:numPr>
      </w:pPr>
      <w:r>
        <w:t xml:space="preserve">Demonstrates practices to keep all medical record information protected and confidential</w:t>
      </w:r>
    </w:p>
    <w:p>
      <w:pPr>
        <w:pStyle w:val="Compact"/>
        <w:numPr>
          <w:numId w:val="1001"/>
          <w:ilvl w:val="0"/>
        </w:numPr>
      </w:pPr>
      <w:r>
        <w:t xml:space="preserve">Prepares and distributes a daily written record by unit of the responses and comments given during the post-discharge phone call</w:t>
      </w:r>
    </w:p>
    <w:p>
      <w:pPr>
        <w:pStyle w:val="Compact"/>
        <w:numPr>
          <w:numId w:val="1001"/>
          <w:ilvl w:val="0"/>
        </w:numPr>
      </w:pPr>
      <w:r>
        <w:t xml:space="preserve">Reports “wins” and other information gathered during post-discharge phones to management in an effort to improve processes</w:t>
      </w:r>
    </w:p>
    <w:p>
      <w:pPr>
        <w:pStyle w:val="Compact"/>
        <w:numPr>
          <w:numId w:val="1001"/>
          <w:ilvl w:val="0"/>
        </w:numPr>
      </w:pPr>
      <w:r>
        <w:t xml:space="preserve">Attempts to contact patients discharged (3 attempts)</w:t>
      </w:r>
    </w:p>
    <w:p>
      <w:pPr>
        <w:pStyle w:val="Compact"/>
        <w:numPr>
          <w:numId w:val="1001"/>
          <w:ilvl w:val="0"/>
        </w:numPr>
      </w:pPr>
      <w:r>
        <w:t xml:space="preserve">Serves as resource for new personnel and staff</w:t>
      </w:r>
    </w:p>
    <w:p>
      <w:pPr>
        <w:pStyle w:val="Compact"/>
        <w:numPr>
          <w:numId w:val="1001"/>
          <w:ilvl w:val="0"/>
        </w:numPr>
      </w:pPr>
      <w:r>
        <w:t xml:space="preserve">Demonstrates recognition of emergency codes and consistently implements appropriate emergency procedures, as necessary</w:t>
      </w:r>
    </w:p>
    <w:p>
      <w:pPr>
        <w:pStyle w:val="Compact"/>
        <w:numPr>
          <w:numId w:val="1001"/>
          <w:ilvl w:val="0"/>
        </w:numPr>
      </w:pPr>
      <w:r>
        <w:t xml:space="preserve">Assists with administrative duties of printing reports and packets and ordering of supplies</w:t>
      </w:r>
    </w:p>
    <w:p>
      <w:pPr>
        <w:pStyle w:val="Heading2"/>
      </w:pPr>
      <w:bookmarkStart w:id="23" w:name="qualifications-for-patient-care-advocate"/>
      <w:r>
        <w:t xml:space="preserve">Qualifications for patient care advocate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Flexibility to accommodate a 40 hour work shift during the hours of operation of Sunday-Saturday</w:t>
      </w:r>
    </w:p>
    <w:p>
      <w:pPr>
        <w:pStyle w:val="Compact"/>
        <w:numPr>
          <w:numId w:val="1002"/>
          <w:ilvl w:val="0"/>
        </w:numPr>
      </w:pPr>
      <w:r>
        <w:t xml:space="preserve">Ability to handle customer inquiries</w:t>
      </w:r>
    </w:p>
    <w:p>
      <w:pPr>
        <w:pStyle w:val="Compact"/>
        <w:numPr>
          <w:numId w:val="1002"/>
          <w:ilvl w:val="0"/>
        </w:numPr>
      </w:pPr>
      <w:r>
        <w:t xml:space="preserve">Makes and receives inbound/outbound phone calls to initiate arrangements for patients to pay their portion of the account</w:t>
      </w:r>
    </w:p>
    <w:p>
      <w:pPr>
        <w:pStyle w:val="Compact"/>
        <w:numPr>
          <w:numId w:val="1002"/>
          <w:ilvl w:val="0"/>
        </w:numPr>
      </w:pPr>
      <w:r>
        <w:t xml:space="preserve">Respond to patient billing inquiries</w:t>
      </w:r>
    </w:p>
    <w:p>
      <w:pPr>
        <w:pStyle w:val="Compact"/>
        <w:numPr>
          <w:numId w:val="1002"/>
          <w:ilvl w:val="0"/>
        </w:numPr>
      </w:pPr>
      <w:r>
        <w:t xml:space="preserve">Negotiate payments and payment plans with patients</w:t>
      </w:r>
    </w:p>
    <w:p>
      <w:pPr>
        <w:pStyle w:val="Compact"/>
        <w:numPr>
          <w:numId w:val="1002"/>
          <w:ilvl w:val="0"/>
        </w:numPr>
      </w:pPr>
      <w:r>
        <w:t xml:space="preserve">Submit credit card payments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tient-care-advoc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tient-care-advoc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2021-10-28T18:31:01Z</dcterms:created>
  <dcterms:modified xsi:type="dcterms:W3CDTF">2021-10-28T18:31:01Z</dcterms:modified>
</cp:coreProperties>
</file>