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https://www.velvetjobs.com/job-descriptions/patient-care-advocate</w:t>
        </w:r>
      </w:hyperlink>
    </w:p>
    <w:p>
      <w:pPr>
        <w:pStyle w:val="Heading1"/>
      </w:pPr>
      <w:bookmarkStart w:id="21" w:name="example-of-patient-care-advocate-job-description"/>
      <w:r>
        <w:t xml:space="preserve">Example of Patient Care Advocate Job Description</w:t>
      </w:r>
      <w:bookmarkEnd w:id="21"/>
    </w:p>
    <w:p>
      <w:pPr>
        <w:pStyle w:val="Compact"/>
      </w:pPr>
      <w:r>
        <w:t xml:space="preserve">Our company is looking for a patient care advocate.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care-advocate"/>
      <w:r>
        <w:t xml:space="preserve">Responsibilities for patient care advocate</w:t>
      </w:r>
      <w:bookmarkEnd w:id="22"/>
    </w:p>
    <w:p>
      <w:pPr>
        <w:pStyle w:val="Compact"/>
        <w:numPr>
          <w:numId w:val="1001"/>
          <w:ilvl w:val="0"/>
        </w:numPr>
      </w:pPr>
      <w:r>
        <w:t xml:space="preserve">CMA or LPN</w:t>
      </w:r>
    </w:p>
    <w:p>
      <w:pPr>
        <w:pStyle w:val="Compact"/>
        <w:numPr>
          <w:numId w:val="1001"/>
          <w:ilvl w:val="0"/>
        </w:numPr>
      </w:pPr>
      <w:r>
        <w:t xml:space="preserve">LPN – Must have an active LPN in the state of North Carolina</w:t>
      </w:r>
    </w:p>
    <w:p>
      <w:pPr>
        <w:pStyle w:val="Compact"/>
        <w:numPr>
          <w:numId w:val="1001"/>
          <w:ilvl w:val="0"/>
        </w:numPr>
      </w:pPr>
      <w:r>
        <w:t xml:space="preserve">Advise and educate Provider practices in appropriate HEDIS measures, and HEDIS ICD-10 /CPT coding in accordance with NCQA requirements</w:t>
      </w:r>
    </w:p>
    <w:p>
      <w:pPr>
        <w:pStyle w:val="Compact"/>
        <w:numPr>
          <w:numId w:val="1001"/>
          <w:ilvl w:val="0"/>
        </w:numPr>
      </w:pPr>
      <w:r>
        <w:t xml:space="preserve">Surveys patients while in the hospital and helps proactively meet the patients’ needs</w:t>
      </w:r>
    </w:p>
    <w:p>
      <w:pPr>
        <w:pStyle w:val="Compact"/>
        <w:numPr>
          <w:numId w:val="1001"/>
          <w:ilvl w:val="0"/>
        </w:numPr>
      </w:pPr>
      <w:r>
        <w:t xml:space="preserve">Assists departments in developing discharge packets for patients</w:t>
      </w:r>
    </w:p>
    <w:p>
      <w:pPr>
        <w:pStyle w:val="Compact"/>
        <w:numPr>
          <w:numId w:val="1001"/>
          <w:ilvl w:val="0"/>
        </w:numPr>
      </w:pPr>
      <w:r>
        <w:t xml:space="preserve">Demonstrates concern and consideration for the patient’s post discharge wellbeing</w:t>
      </w:r>
    </w:p>
    <w:p>
      <w:pPr>
        <w:pStyle w:val="Compact"/>
        <w:numPr>
          <w:numId w:val="1001"/>
          <w:ilvl w:val="0"/>
        </w:numPr>
      </w:pPr>
      <w:r>
        <w:t xml:space="preserve">Anticipates and provides solutions to customer needs</w:t>
      </w:r>
    </w:p>
    <w:p>
      <w:pPr>
        <w:pStyle w:val="Compact"/>
        <w:numPr>
          <w:numId w:val="1001"/>
          <w:ilvl w:val="0"/>
        </w:numPr>
      </w:pPr>
      <w:r>
        <w:t xml:space="preserve">Makes and answer calls in a professional manner with kindness and empathy</w:t>
      </w:r>
    </w:p>
    <w:p>
      <w:pPr>
        <w:pStyle w:val="Compact"/>
        <w:numPr>
          <w:numId w:val="1001"/>
          <w:ilvl w:val="0"/>
        </w:numPr>
      </w:pPr>
      <w:r>
        <w:t xml:space="preserve">Follows scripted questions provided</w:t>
      </w:r>
    </w:p>
    <w:p>
      <w:pPr>
        <w:pStyle w:val="Compact"/>
        <w:numPr>
          <w:numId w:val="1001"/>
          <w:ilvl w:val="0"/>
        </w:numPr>
      </w:pPr>
      <w:r>
        <w:t xml:space="preserve">Contributes to survey response rate by informing and educating patients in regards to the HCHAPS survey</w:t>
      </w:r>
    </w:p>
    <w:p>
      <w:pPr>
        <w:pStyle w:val="Heading2"/>
      </w:pPr>
      <w:bookmarkStart w:id="23" w:name="qualifications-for-patient-care-advocate"/>
      <w:r>
        <w:t xml:space="preserve">Qualifications for patient care advocate</w:t>
      </w:r>
      <w:bookmarkEnd w:id="23"/>
    </w:p>
    <w:p>
      <w:pPr>
        <w:pStyle w:val="Compact"/>
        <w:numPr>
          <w:numId w:val="1002"/>
          <w:ilvl w:val="0"/>
        </w:numPr>
      </w:pPr>
      <w:r>
        <w:t xml:space="preserve">Two or more years of EMR experience</w:t>
      </w:r>
    </w:p>
    <w:p>
      <w:pPr>
        <w:pStyle w:val="Compact"/>
        <w:numPr>
          <w:numId w:val="1002"/>
          <w:ilvl w:val="0"/>
        </w:numPr>
      </w:pPr>
      <w:r>
        <w:t xml:space="preserve">Annual performance rating of Stretch preferred</w:t>
      </w:r>
    </w:p>
    <w:p>
      <w:pPr>
        <w:pStyle w:val="Compact"/>
        <w:numPr>
          <w:numId w:val="1002"/>
          <w:ilvl w:val="0"/>
        </w:numPr>
      </w:pPr>
      <w:r>
        <w:t xml:space="preserve">Must not have received a Written or Final level of discipline in the past 6 months</w:t>
      </w:r>
    </w:p>
    <w:p>
      <w:pPr>
        <w:pStyle w:val="Compact"/>
        <w:numPr>
          <w:numId w:val="1002"/>
          <w:ilvl w:val="0"/>
        </w:numPr>
      </w:pPr>
      <w:r>
        <w:t xml:space="preserve">Must be able to sit onsite in Warrendale</w:t>
      </w:r>
    </w:p>
    <w:p>
      <w:pPr>
        <w:pStyle w:val="Compact"/>
        <w:numPr>
          <w:numId w:val="1002"/>
          <w:ilvl w:val="0"/>
        </w:numPr>
      </w:pPr>
      <w:r>
        <w:t xml:space="preserve">Responds to customer inquiries and notifies appropriate departments to resolve customer complaints</w:t>
      </w:r>
    </w:p>
    <w:p>
      <w:pPr>
        <w:pStyle w:val="Compact"/>
        <w:numPr>
          <w:numId w:val="1002"/>
          <w:ilvl w:val="0"/>
        </w:numPr>
      </w:pPr>
      <w:r>
        <w:t xml:space="preserve">Facilitates resolution of issues in a timely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care-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care-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2021-10-28T13:29:56Z</dcterms:created>
  <dcterms:modified xsi:type="dcterms:W3CDTF">2021-10-28T13:29:56Z</dcterms:modified>
</cp:coreProperties>
</file>