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https://www.velvetjobs.com/job-descriptions/patient-accounts-representative</w:t>
        </w:r>
      </w:hyperlink>
    </w:p>
    <w:p>
      <w:pPr>
        <w:pStyle w:val="Heading1"/>
      </w:pPr>
      <w:bookmarkStart w:id="21" w:name="example-of-patient-accounts-representative-job-description"/>
      <w:r>
        <w:t xml:space="preserve">Example of Patient Accounts Representative Job Description</w:t>
      </w:r>
      <w:bookmarkEnd w:id="21"/>
    </w:p>
    <w:p>
      <w:pPr>
        <w:pStyle w:val="Compact"/>
      </w:pPr>
      <w:r>
        <w:t xml:space="preserve">Our company is growing rapidly and is hiring for a patient accounts representative.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atient-accounts-representative"/>
      <w:r>
        <w:t xml:space="preserve">Responsibilities for patient accounts representative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routing complex claim denial to team lead and/or the appropriate medical billing team</w:t>
      </w:r>
    </w:p>
    <w:p>
      <w:pPr>
        <w:pStyle w:val="Compact"/>
        <w:numPr>
          <w:numId w:val="1001"/>
          <w:ilvl w:val="0"/>
        </w:numPr>
      </w:pPr>
      <w:r>
        <w:t xml:space="preserve">Responsible for identifying issues which can be resolved by programing software to prevent denials</w:t>
      </w:r>
    </w:p>
    <w:p>
      <w:pPr>
        <w:pStyle w:val="Compact"/>
        <w:numPr>
          <w:numId w:val="1001"/>
          <w:ilvl w:val="0"/>
        </w:numPr>
      </w:pPr>
      <w:r>
        <w:t xml:space="preserve">Responsible for becoming a subject matter expert on the payor policies</w:t>
      </w:r>
    </w:p>
    <w:p>
      <w:pPr>
        <w:pStyle w:val="Compact"/>
        <w:numPr>
          <w:numId w:val="1001"/>
          <w:ilvl w:val="0"/>
        </w:numPr>
      </w:pPr>
      <w:r>
        <w:t xml:space="preserve">Responsible for communicating and resolving problems with the provider representatives</w:t>
      </w:r>
    </w:p>
    <w:p>
      <w:pPr>
        <w:pStyle w:val="Compact"/>
        <w:numPr>
          <w:numId w:val="1001"/>
          <w:ilvl w:val="0"/>
        </w:numPr>
      </w:pPr>
      <w:r>
        <w:t xml:space="preserve">Responsible for simple level coding, including diagnosis review, modifier applications, some CPT cod changes following process documents and payor policies　</w:t>
      </w:r>
    </w:p>
    <w:p>
      <w:pPr>
        <w:pStyle w:val="Compact"/>
        <w:numPr>
          <w:numId w:val="1001"/>
          <w:ilvl w:val="0"/>
        </w:numPr>
      </w:pPr>
      <w:r>
        <w:t xml:space="preserve">Be responsible for answering inbound patient calls in a call center environment</w:t>
      </w:r>
    </w:p>
    <w:p>
      <w:pPr>
        <w:pStyle w:val="Compact"/>
        <w:numPr>
          <w:numId w:val="1001"/>
          <w:ilvl w:val="0"/>
        </w:numPr>
      </w:pPr>
      <w:r>
        <w:t xml:space="preserve">Answer patient emails in Electronic Medical Record system</w:t>
      </w:r>
    </w:p>
    <w:p>
      <w:pPr>
        <w:pStyle w:val="Compact"/>
        <w:numPr>
          <w:numId w:val="1001"/>
          <w:ilvl w:val="0"/>
        </w:numPr>
      </w:pPr>
      <w:r>
        <w:t xml:space="preserve">Making outbound collection calls to patients to obtain information needed to collect payment</w:t>
      </w:r>
    </w:p>
    <w:p>
      <w:pPr>
        <w:pStyle w:val="Compact"/>
        <w:numPr>
          <w:numId w:val="1001"/>
          <w:ilvl w:val="0"/>
        </w:numPr>
      </w:pPr>
      <w:r>
        <w:t xml:space="preserve">Straightforward coding</w:t>
      </w:r>
    </w:p>
    <w:p>
      <w:pPr>
        <w:pStyle w:val="Compact"/>
        <w:numPr>
          <w:numId w:val="1001"/>
          <w:ilvl w:val="0"/>
        </w:numPr>
      </w:pPr>
      <w:r>
        <w:t xml:space="preserve">Provide price estimates for patients</w:t>
      </w:r>
    </w:p>
    <w:p>
      <w:pPr>
        <w:pStyle w:val="Heading2"/>
      </w:pPr>
      <w:bookmarkStart w:id="23" w:name="qualifications-for-patient-accounts-representative"/>
      <w:r>
        <w:t xml:space="preserve">Qualifications for patient accounts representative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Accountable for meeting productivity standards, call quality, attendance, and adherence to work schedule results</w:t>
      </w:r>
    </w:p>
    <w:p>
      <w:pPr>
        <w:pStyle w:val="Compact"/>
        <w:numPr>
          <w:numId w:val="1002"/>
          <w:ilvl w:val="0"/>
        </w:numPr>
      </w:pPr>
      <w:r>
        <w:t xml:space="preserve">Prior experience in a clinical medical office preferred</w:t>
      </w:r>
    </w:p>
    <w:p>
      <w:pPr>
        <w:pStyle w:val="Compact"/>
        <w:numPr>
          <w:numId w:val="1002"/>
          <w:ilvl w:val="0"/>
        </w:numPr>
      </w:pPr>
      <w:r>
        <w:t xml:space="preserve">Experience with ClinStar, required</w:t>
      </w:r>
    </w:p>
    <w:p>
      <w:pPr>
        <w:pStyle w:val="Compact"/>
        <w:numPr>
          <w:numId w:val="1002"/>
          <w:ilvl w:val="0"/>
        </w:numPr>
      </w:pPr>
      <w:r>
        <w:t xml:space="preserve">Skills in establishing and maintaining effective working relationships with colleagues</w:t>
      </w:r>
    </w:p>
    <w:p>
      <w:pPr>
        <w:pStyle w:val="Compact"/>
        <w:numPr>
          <w:numId w:val="1002"/>
          <w:ilvl w:val="0"/>
        </w:numPr>
      </w:pPr>
      <w:r>
        <w:t xml:space="preserve">Requires a bachelor's degree or equivalent in education and experience</w:t>
      </w:r>
    </w:p>
    <w:p>
      <w:pPr>
        <w:pStyle w:val="Compact"/>
        <w:numPr>
          <w:numId w:val="1002"/>
          <w:ilvl w:val="0"/>
        </w:numPr>
      </w:pPr>
      <w:r>
        <w:t xml:space="preserve">Experience as an edit and/or claims specialist, or equivalent role providing data analysis and decision support,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atient-accounts-represent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atient-accounts-represent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2021-10-28T18:31:35Z</dcterms:created>
  <dcterms:modified xsi:type="dcterms:W3CDTF">2021-10-28T18:31:35Z</dcterms:modified>
</cp:coreProperties>
</file>