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https://www.velvetjobs.com/job-descriptions/partnerships-marketing-manager</w:t>
        </w:r>
      </w:hyperlink>
    </w:p>
    <w:p>
      <w:pPr>
        <w:pStyle w:val="Heading1"/>
      </w:pPr>
      <w:bookmarkStart w:id="21" w:name="example-of-partnerships-marketing-manager-job-description"/>
      <w:r>
        <w:t xml:space="preserve">Example of Partnerships Marketing Manager Job Description</w:t>
      </w:r>
      <w:bookmarkEnd w:id="21"/>
    </w:p>
    <w:p>
      <w:pPr>
        <w:pStyle w:val="Compact"/>
      </w:pPr>
      <w:r>
        <w:t xml:space="preserve">Our company is looking to fill the role of partnerships marketing manager. To join our growing team, please review the list of responsibilities and qualifications.</w:t>
      </w:r>
    </w:p>
    <w:p>
      <w:pPr>
        <w:pStyle w:val="Heading2"/>
      </w:pPr>
      <w:bookmarkStart w:id="22" w:name="responsibilities-for-partnerships-marketing-manager"/>
      <w:r>
        <w:t xml:space="preserve">Responsibilities for partnerships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ongoing partner programs including partner engagement, budgeting and reporting</w:t>
      </w:r>
    </w:p>
    <w:p>
      <w:pPr>
        <w:pStyle w:val="Compact"/>
        <w:numPr>
          <w:numId w:val="1001"/>
          <w:ilvl w:val="0"/>
        </w:numPr>
      </w:pPr>
      <w:r>
        <w:t xml:space="preserve">Develop innovative B2B payment processes leveraging existing infrastructure and platforms</w:t>
      </w:r>
    </w:p>
    <w:p>
      <w:pPr>
        <w:pStyle w:val="Compact"/>
        <w:numPr>
          <w:numId w:val="1001"/>
          <w:ilvl w:val="0"/>
        </w:numPr>
      </w:pPr>
      <w:r>
        <w:t xml:space="preserve">Drive awareness of the Dropox partner ecosystem through in-person events, webinars, digital campaigns, and co-marketing initiatives</w:t>
      </w:r>
    </w:p>
    <w:p>
      <w:pPr>
        <w:pStyle w:val="Compact"/>
        <w:numPr>
          <w:numId w:val="1001"/>
          <w:ilvl w:val="0"/>
        </w:numPr>
      </w:pPr>
      <w:r>
        <w:t xml:space="preserve">With a set of named partners, develop co-marketing campaigns for joint lead generation, including detailed project plans that define key activities, timelines, and resource requirements needed to achieve project objectives</w:t>
      </w:r>
    </w:p>
    <w:p>
      <w:pPr>
        <w:pStyle w:val="Compact"/>
        <w:numPr>
          <w:numId w:val="1001"/>
          <w:ilvl w:val="0"/>
        </w:numPr>
      </w:pPr>
      <w:r>
        <w:t xml:space="preserve">Develop and maintain partner-specific co-marketing assets and collateral for a set of named partners</w:t>
      </w:r>
    </w:p>
    <w:p>
      <w:pPr>
        <w:pStyle w:val="Compact"/>
        <w:numPr>
          <w:numId w:val="1001"/>
          <w:ilvl w:val="0"/>
        </w:numPr>
      </w:pPr>
      <w:r>
        <w:t xml:space="preserve">Manage work across a matrixed organization with internal and external stakeholders to get feedback, buy-in, and manage expectations</w:t>
      </w:r>
    </w:p>
    <w:p>
      <w:pPr>
        <w:pStyle w:val="Compact"/>
        <w:numPr>
          <w:numId w:val="1001"/>
          <w:ilvl w:val="0"/>
        </w:numPr>
      </w:pPr>
      <w:r>
        <w:t xml:space="preserve">Manage forecasting and administration of partner marketing development funds</w:t>
      </w:r>
    </w:p>
    <w:p>
      <w:pPr>
        <w:pStyle w:val="Compact"/>
        <w:numPr>
          <w:numId w:val="1001"/>
          <w:ilvl w:val="0"/>
        </w:numPr>
      </w:pPr>
      <w:r>
        <w:t xml:space="preserve">Targets and prioritizes national segments and opportunities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and external partners to develop and execute multi-channel marketing campaigns to support a customer lifecycle management strategy</w:t>
      </w:r>
    </w:p>
    <w:p>
      <w:pPr>
        <w:pStyle w:val="Compact"/>
        <w:numPr>
          <w:numId w:val="1001"/>
          <w:ilvl w:val="0"/>
        </w:numPr>
      </w:pPr>
      <w:r>
        <w:t xml:space="preserve">Project management– working with commercial and operations partner teams to ensure smooth transition of the product to the market across all key territories</w:t>
      </w:r>
    </w:p>
    <w:p>
      <w:pPr>
        <w:pStyle w:val="Heading2"/>
      </w:pPr>
      <w:bookmarkStart w:id="23" w:name="qualifications-for-partnerships-marketing-manager"/>
      <w:r>
        <w:t xml:space="preserve">Qualifications for partnerships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Team-oriented, and strong work ethic</w:t>
      </w:r>
    </w:p>
    <w:p>
      <w:pPr>
        <w:pStyle w:val="Compact"/>
        <w:numPr>
          <w:numId w:val="1002"/>
          <w:ilvl w:val="0"/>
        </w:numPr>
      </w:pPr>
      <w:r>
        <w:t xml:space="preserve">4+ years experience with related experience such as in an Internet company</w:t>
      </w:r>
    </w:p>
    <w:p>
      <w:pPr>
        <w:pStyle w:val="Compact"/>
        <w:numPr>
          <w:numId w:val="1002"/>
          <w:ilvl w:val="0"/>
        </w:numPr>
      </w:pPr>
      <w:r>
        <w:t xml:space="preserve">Search Marketing Background - managed or worked with SEO and PPC campaigns</w:t>
      </w:r>
    </w:p>
    <w:p>
      <w:pPr>
        <w:pStyle w:val="Compact"/>
        <w:numPr>
          <w:numId w:val="1002"/>
          <w:ilvl w:val="0"/>
        </w:numPr>
      </w:pPr>
      <w:r>
        <w:t xml:space="preserve">Excellent at explaining complex concepts in easy to understand business terms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marketing, with progressively wider scope and responsibilities/accountability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with segment marketing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ships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ships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