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https://www.velvetjobs.com/job-descriptions/partner-sales-representative</w:t>
        </w:r>
      </w:hyperlink>
    </w:p>
    <w:p>
      <w:pPr>
        <w:pStyle w:val="Heading1"/>
      </w:pPr>
      <w:bookmarkStart w:id="21" w:name="example-of-partner-sales-representative-job-description"/>
      <w:r>
        <w:t xml:space="preserve">Example of Partner Sales Representative Job Description</w:t>
      </w:r>
      <w:bookmarkEnd w:id="21"/>
    </w:p>
    <w:p>
      <w:pPr>
        <w:pStyle w:val="Compact"/>
      </w:pPr>
      <w:r>
        <w:t xml:space="preserve">Our company is searching for experienced candidates for the position of partner sales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rtner-sales-representative"/>
      <w:r>
        <w:t xml:space="preserve">Responsibilities for partner sales representative</w:t>
      </w:r>
      <w:bookmarkEnd w:id="22"/>
    </w:p>
    <w:p>
      <w:pPr>
        <w:pStyle w:val="Compact"/>
        <w:numPr>
          <w:numId w:val="1001"/>
          <w:ilvl w:val="0"/>
        </w:numPr>
      </w:pPr>
      <w:r>
        <w:t xml:space="preserve">Work with Finance, Deal Desk, Legal, and Operations teams across the region to facilitate partner sales opportunities</w:t>
      </w:r>
    </w:p>
    <w:p>
      <w:pPr>
        <w:pStyle w:val="Compact"/>
        <w:numPr>
          <w:numId w:val="1001"/>
          <w:ilvl w:val="0"/>
        </w:numPr>
      </w:pPr>
      <w:r>
        <w:t xml:space="preserve">Approach identified ISVs and sell them on the benefits of partnering with NetSuite</w:t>
      </w:r>
    </w:p>
    <w:p>
      <w:pPr>
        <w:pStyle w:val="Compact"/>
        <w:numPr>
          <w:numId w:val="1001"/>
          <w:ilvl w:val="0"/>
        </w:numPr>
      </w:pPr>
      <w:r>
        <w:t xml:space="preserve">Help Identify, develop and close sales in the high school and higher</w:t>
      </w:r>
    </w:p>
    <w:p>
      <w:pPr>
        <w:pStyle w:val="Compact"/>
        <w:numPr>
          <w:numId w:val="1001"/>
          <w:ilvl w:val="0"/>
        </w:numPr>
      </w:pPr>
      <w:r>
        <w:t xml:space="preserve">Identify, develop and close sales in the higher education markets</w:t>
      </w:r>
    </w:p>
    <w:p>
      <w:pPr>
        <w:pStyle w:val="Compact"/>
        <w:numPr>
          <w:numId w:val="1001"/>
          <w:ilvl w:val="0"/>
        </w:numPr>
      </w:pPr>
      <w:r>
        <w:t xml:space="preserve">Serves as the expert to the Wholeseller partner for complex information in Commercial PC product and solutions</w:t>
      </w:r>
    </w:p>
    <w:p>
      <w:pPr>
        <w:pStyle w:val="Compact"/>
        <w:numPr>
          <w:numId w:val="1001"/>
          <w:ilvl w:val="0"/>
        </w:numPr>
      </w:pPr>
      <w:r>
        <w:t xml:space="preserve">Maintains Wholeseller account plans to promote sales growth</w:t>
      </w:r>
    </w:p>
    <w:p>
      <w:pPr>
        <w:pStyle w:val="Compact"/>
        <w:numPr>
          <w:numId w:val="1001"/>
          <w:ilvl w:val="0"/>
        </w:numPr>
      </w:pPr>
      <w:r>
        <w:t xml:space="preserve">Achieves assigned quota for HP products</w:t>
      </w:r>
    </w:p>
    <w:p>
      <w:pPr>
        <w:pStyle w:val="Compact"/>
        <w:numPr>
          <w:numId w:val="1001"/>
          <w:ilvl w:val="0"/>
        </w:numPr>
      </w:pPr>
      <w:r>
        <w:t xml:space="preserve">Lead generation and prospecting efforts for potential customers</w:t>
      </w:r>
    </w:p>
    <w:p>
      <w:pPr>
        <w:pStyle w:val="Compact"/>
        <w:numPr>
          <w:numId w:val="1001"/>
          <w:ilvl w:val="0"/>
        </w:numPr>
      </w:pPr>
      <w:r>
        <w:t xml:space="preserve">Record sales activity and track customer data using company-standard customer relationship management (CRM) tool</w:t>
      </w:r>
    </w:p>
    <w:p>
      <w:pPr>
        <w:pStyle w:val="Compact"/>
        <w:numPr>
          <w:numId w:val="1001"/>
          <w:ilvl w:val="0"/>
        </w:numPr>
      </w:pPr>
      <w:r>
        <w:t xml:space="preserve">Maintain and increase partner’s competence and skill on our products and solutions</w:t>
      </w:r>
    </w:p>
    <w:p>
      <w:pPr>
        <w:pStyle w:val="Heading2"/>
      </w:pPr>
      <w:bookmarkStart w:id="23" w:name="qualifications-for-partner-sales-representative"/>
      <w:r>
        <w:t xml:space="preserve">Qualifications for partner sales representative</w:t>
      </w:r>
      <w:bookmarkEnd w:id="23"/>
    </w:p>
    <w:p>
      <w:pPr>
        <w:pStyle w:val="Compact"/>
        <w:numPr>
          <w:numId w:val="1002"/>
          <w:ilvl w:val="0"/>
        </w:numPr>
      </w:pPr>
      <w:r>
        <w:t xml:space="preserve">Excellent listening, verbal, and written communication skills at all business level</w:t>
      </w:r>
    </w:p>
    <w:p>
      <w:pPr>
        <w:pStyle w:val="Compact"/>
        <w:numPr>
          <w:numId w:val="1002"/>
          <w:ilvl w:val="0"/>
        </w:numPr>
      </w:pPr>
      <w:r>
        <w:t xml:space="preserve">Internet of Things market and opportunity, specific Industry knowledge and the requirements/impact of IoT to key industries</w:t>
      </w:r>
    </w:p>
    <w:p>
      <w:pPr>
        <w:pStyle w:val="Compact"/>
        <w:numPr>
          <w:numId w:val="1002"/>
          <w:ilvl w:val="0"/>
        </w:numPr>
      </w:pPr>
      <w:r>
        <w:t xml:space="preserve">Understanding of the value and needs of enterprise class database at the edge and the back end analytics solution</w:t>
      </w:r>
    </w:p>
    <w:p>
      <w:pPr>
        <w:pStyle w:val="Compact"/>
        <w:numPr>
          <w:numId w:val="1002"/>
          <w:ilvl w:val="0"/>
        </w:numPr>
      </w:pPr>
      <w:r>
        <w:t xml:space="preserve">Strong sales and business development skills in solution selling</w:t>
      </w:r>
    </w:p>
    <w:p>
      <w:pPr>
        <w:pStyle w:val="Compact"/>
        <w:numPr>
          <w:numId w:val="1002"/>
          <w:ilvl w:val="0"/>
        </w:numPr>
      </w:pPr>
      <w:r>
        <w:t xml:space="preserve">Solution selling to to Technology Partners, ISVs, MSP and other Solution Providers</w:t>
      </w:r>
    </w:p>
    <w:p>
      <w:pPr>
        <w:pStyle w:val="Compact"/>
        <w:numPr>
          <w:numId w:val="1002"/>
          <w:ilvl w:val="0"/>
        </w:numPr>
      </w:pPr>
      <w:r>
        <w:t xml:space="preserve">Engage, support, and leverage core Product sales teams and key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rtner-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rtner-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2021-10-28T13:30:28Z</dcterms:created>
  <dcterms:modified xsi:type="dcterms:W3CDTF">2021-10-28T13:30:28Z</dcterms:modified>
</cp:coreProperties>
</file>