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https://www.velvetjobs.com/job-descriptions/partner-development</w:t>
        </w:r>
      </w:hyperlink>
    </w:p>
    <w:p>
      <w:pPr>
        <w:pStyle w:val="Heading1"/>
      </w:pPr>
      <w:bookmarkStart w:id="21" w:name="example-of-partner-development-job-description"/>
      <w:r>
        <w:t xml:space="preserve">Example of Partner Development Job Description</w:t>
      </w:r>
      <w:bookmarkEnd w:id="21"/>
    </w:p>
    <w:p>
      <w:pPr>
        <w:pStyle w:val="Compact"/>
      </w:pPr>
      <w:r>
        <w:t xml:space="preserve">Our company is hiring for a partner development.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partner-development"/>
      <w:r>
        <w:t xml:space="preserve">Responsibilities for partner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Proficient group and business-wide development/training programs</w:t>
      </w:r>
    </w:p>
    <w:p>
      <w:pPr>
        <w:pStyle w:val="Compact"/>
        <w:numPr>
          <w:numId w:val="1001"/>
          <w:ilvl w:val="0"/>
        </w:numPr>
      </w:pPr>
      <w:r>
        <w:t xml:space="preserve">Measurable results and development impact figures for business initiatives</w:t>
      </w:r>
    </w:p>
    <w:p>
      <w:pPr>
        <w:pStyle w:val="Compact"/>
        <w:numPr>
          <w:numId w:val="1001"/>
          <w:ilvl w:val="0"/>
        </w:numPr>
      </w:pPr>
      <w:r>
        <w:t xml:space="preserve">Overall management/mentoring skills to enhance team performance</w:t>
      </w:r>
    </w:p>
    <w:p>
      <w:pPr>
        <w:pStyle w:val="Compact"/>
        <w:numPr>
          <w:numId w:val="1001"/>
          <w:ilvl w:val="0"/>
        </w:numPr>
      </w:pPr>
      <w:r>
        <w:t xml:space="preserve">Compliance skills for Group Policies, local policies and procedures</w:t>
      </w:r>
    </w:p>
    <w:p>
      <w:pPr>
        <w:pStyle w:val="Compact"/>
        <w:numPr>
          <w:numId w:val="1001"/>
          <w:ilvl w:val="0"/>
        </w:numPr>
      </w:pPr>
      <w:r>
        <w:t xml:space="preserve">Regulations and laws</w:t>
      </w:r>
    </w:p>
    <w:p>
      <w:pPr>
        <w:pStyle w:val="Compact"/>
        <w:numPr>
          <w:numId w:val="1001"/>
          <w:ilvl w:val="0"/>
        </w:numPr>
      </w:pPr>
      <w:r>
        <w:t xml:space="preserve">Ownership of governance to identify and manage risk and define and approve Risk Appetite</w:t>
      </w:r>
    </w:p>
    <w:p>
      <w:pPr>
        <w:pStyle w:val="Compact"/>
        <w:numPr>
          <w:numId w:val="1001"/>
          <w:ilvl w:val="0"/>
        </w:numPr>
      </w:pPr>
      <w:r>
        <w:t xml:space="preserve">Compliance skills for Group Policies, local policies and procedures regulations and laws</w:t>
      </w:r>
    </w:p>
    <w:p>
      <w:pPr>
        <w:pStyle w:val="Compact"/>
        <w:numPr>
          <w:numId w:val="1001"/>
          <w:ilvl w:val="0"/>
        </w:numPr>
      </w:pPr>
      <w:r>
        <w:t xml:space="preserve">Act as the focal client contact, identify clients’ business strategies and objectives, logistics and transportation needs and buying criteria to develop and articulate value-based solutions to address their needs and wants</w:t>
      </w:r>
    </w:p>
    <w:p>
      <w:pPr>
        <w:pStyle w:val="Compact"/>
        <w:numPr>
          <w:numId w:val="1001"/>
          <w:ilvl w:val="0"/>
        </w:numPr>
      </w:pPr>
      <w:r>
        <w:t xml:space="preserve">Develop deep and senior relationships with account owners of the main exports clients and take every opportunity to probe for business opportunities</w:t>
      </w:r>
    </w:p>
    <w:p>
      <w:pPr>
        <w:pStyle w:val="Compact"/>
        <w:numPr>
          <w:numId w:val="1001"/>
          <w:ilvl w:val="0"/>
        </w:numPr>
      </w:pPr>
      <w:r>
        <w:t xml:space="preserve">Collaborate with internal stakeholders to provide first-class service to further increase customer satisfaction and loyalty</w:t>
      </w:r>
    </w:p>
    <w:p>
      <w:pPr>
        <w:pStyle w:val="Heading2"/>
      </w:pPr>
      <w:bookmarkStart w:id="23" w:name="qualifications-for-partner-development"/>
      <w:r>
        <w:t xml:space="preserve">Qualifications for partner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Assist with build-out of partner website, blog</w:t>
      </w:r>
    </w:p>
    <w:p>
      <w:pPr>
        <w:pStyle w:val="Compact"/>
        <w:numPr>
          <w:numId w:val="1002"/>
          <w:ilvl w:val="0"/>
        </w:numPr>
      </w:pPr>
      <w:r>
        <w:t xml:space="preserve">Should have experience in farming/Account Management/P&amp;L Management</w:t>
      </w:r>
    </w:p>
    <w:p>
      <w:pPr>
        <w:pStyle w:val="Compact"/>
        <w:numPr>
          <w:numId w:val="1002"/>
          <w:ilvl w:val="0"/>
        </w:numPr>
      </w:pPr>
      <w:r>
        <w:t xml:space="preserve">Should have worked in the Business Development role and have overall experience of 12 to 15 years</w:t>
      </w:r>
    </w:p>
    <w:p>
      <w:pPr>
        <w:pStyle w:val="Compact"/>
        <w:numPr>
          <w:numId w:val="1002"/>
          <w:ilvl w:val="0"/>
        </w:numPr>
      </w:pPr>
      <w:r>
        <w:t xml:space="preserve">Experience of managing Multi Million dollar client or a portfolio of clients</w:t>
      </w:r>
    </w:p>
    <w:p>
      <w:pPr>
        <w:pStyle w:val="Compact"/>
        <w:numPr>
          <w:numId w:val="1002"/>
          <w:ilvl w:val="0"/>
        </w:numPr>
      </w:pPr>
      <w:r>
        <w:t xml:space="preserve">Should understand the latest technologies and demonstrated winning in one of the latest technology</w:t>
      </w:r>
    </w:p>
    <w:p>
      <w:pPr>
        <w:pStyle w:val="Compact"/>
        <w:numPr>
          <w:numId w:val="1002"/>
          <w:ilvl w:val="0"/>
        </w:numPr>
      </w:pPr>
      <w:r>
        <w:t xml:space="preserve">Proven capabilities to identify, create and win multi line services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artner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artner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2021-10-28T13:14:44Z</dcterms:created>
  <dcterms:modified xsi:type="dcterms:W3CDTF">2021-10-28T13:14:44Z</dcterms:modified>
</cp:coreProperties>
</file>