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https://www.velvetjobs.com/job-descriptions/park-manager</w:t>
        </w:r>
      </w:hyperlink>
    </w:p>
    <w:p>
      <w:pPr>
        <w:pStyle w:val="Heading1"/>
      </w:pPr>
      <w:bookmarkStart w:id="21" w:name="example-of-park-manager-job-description"/>
      <w:r>
        <w:t xml:space="preserve">Example of Park Manager Job Description</w:t>
      </w:r>
      <w:bookmarkEnd w:id="21"/>
    </w:p>
    <w:p>
      <w:pPr>
        <w:pStyle w:val="Compact"/>
      </w:pPr>
      <w:r>
        <w:t xml:space="preserve">Our growing company is looking to fill the role of park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ark-manager"/>
      <w:r>
        <w:t xml:space="preserve">Responsibilities for park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branch traffic in markets with growth opportunities</w:t>
      </w:r>
    </w:p>
    <w:p>
      <w:pPr>
        <w:pStyle w:val="Compact"/>
        <w:numPr>
          <w:numId w:val="1001"/>
          <w:ilvl w:val="0"/>
        </w:numPr>
      </w:pPr>
      <w:r>
        <w:t xml:space="preserve">Ownership for service levels, risk and compliance, and regulatory policies and procedures</w:t>
      </w:r>
    </w:p>
    <w:p>
      <w:pPr>
        <w:pStyle w:val="Compact"/>
        <w:numPr>
          <w:numId w:val="1001"/>
          <w:ilvl w:val="0"/>
        </w:numPr>
      </w:pPr>
      <w:r>
        <w:t xml:space="preserve">Initiate daily performance dialogues with crews and ensure that those are dialogues are being passed down</w:t>
      </w:r>
    </w:p>
    <w:p>
      <w:pPr>
        <w:pStyle w:val="Compact"/>
        <w:numPr>
          <w:numId w:val="1001"/>
          <w:ilvl w:val="0"/>
        </w:numPr>
      </w:pPr>
      <w:r>
        <w:t xml:space="preserve">Communicate with the crews/foreman</w:t>
      </w:r>
    </w:p>
    <w:p>
      <w:pPr>
        <w:pStyle w:val="Compact"/>
        <w:numPr>
          <w:numId w:val="1001"/>
          <w:ilvl w:val="0"/>
        </w:numPr>
      </w:pPr>
      <w:r>
        <w:t xml:space="preserve">Connect with our customers and offer an exceptional service experience</w:t>
      </w:r>
    </w:p>
    <w:p>
      <w:pPr>
        <w:pStyle w:val="Compact"/>
        <w:numPr>
          <w:numId w:val="1001"/>
          <w:ilvl w:val="0"/>
        </w:numPr>
      </w:pPr>
      <w:r>
        <w:t xml:space="preserve">Motivate, coach and drive your team towards great results</w:t>
      </w:r>
    </w:p>
    <w:p>
      <w:pPr>
        <w:pStyle w:val="Compact"/>
        <w:numPr>
          <w:numId w:val="1001"/>
          <w:ilvl w:val="0"/>
        </w:numPr>
      </w:pPr>
      <w:r>
        <w:t xml:space="preserve">Use your initiative &amp; creativity and take ownership of business growth</w:t>
      </w:r>
    </w:p>
    <w:p>
      <w:pPr>
        <w:pStyle w:val="Compact"/>
        <w:numPr>
          <w:numId w:val="1001"/>
          <w:ilvl w:val="0"/>
        </w:numPr>
      </w:pPr>
      <w:r>
        <w:t xml:space="preserve">Roster, plan and set goals and objectives</w:t>
      </w:r>
    </w:p>
    <w:p>
      <w:pPr>
        <w:pStyle w:val="Compact"/>
        <w:numPr>
          <w:numId w:val="1001"/>
          <w:ilvl w:val="0"/>
        </w:numPr>
      </w:pPr>
      <w:r>
        <w:t xml:space="preserve">Play a key role in recruitment, succession planning and performance management</w:t>
      </w:r>
    </w:p>
    <w:p>
      <w:pPr>
        <w:pStyle w:val="Compact"/>
        <w:numPr>
          <w:numId w:val="1001"/>
          <w:ilvl w:val="0"/>
        </w:numPr>
      </w:pPr>
      <w:r>
        <w:t xml:space="preserve">Manage customer escalations &amp; provide appropriate resolutions</w:t>
      </w:r>
    </w:p>
    <w:p>
      <w:pPr>
        <w:pStyle w:val="Heading2"/>
      </w:pPr>
      <w:bookmarkStart w:id="23" w:name="qualifications-for-park-manager"/>
      <w:r>
        <w:t xml:space="preserve">Qualifications for park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Display a confident understanding of trade, retail and wholesale marketing</w:t>
      </w:r>
    </w:p>
    <w:p>
      <w:pPr>
        <w:pStyle w:val="Compact"/>
        <w:numPr>
          <w:numId w:val="1002"/>
          <w:ilvl w:val="0"/>
        </w:numPr>
      </w:pPr>
      <w:r>
        <w:t xml:space="preserve">Not afraid to hit the ground running, and get down in the trenches when it’s needed</w:t>
      </w:r>
    </w:p>
    <w:p>
      <w:pPr>
        <w:pStyle w:val="Compact"/>
        <w:numPr>
          <w:numId w:val="1002"/>
          <w:ilvl w:val="0"/>
        </w:numPr>
      </w:pPr>
      <w:r>
        <w:t xml:space="preserve">Basic knowledge of regulatory, policy and compliance issues</w:t>
      </w:r>
    </w:p>
    <w:p>
      <w:pPr>
        <w:pStyle w:val="Compact"/>
        <w:numPr>
          <w:numId w:val="1002"/>
          <w:ilvl w:val="0"/>
        </w:numPr>
      </w:pPr>
      <w:r>
        <w:t xml:space="preserve">A minimum of 5-10 year's relevant experience is required or within the Sports &amp; Entertainment industry</w:t>
      </w:r>
    </w:p>
    <w:p>
      <w:pPr>
        <w:pStyle w:val="Compact"/>
        <w:numPr>
          <w:numId w:val="1002"/>
          <w:ilvl w:val="0"/>
        </w:numPr>
      </w:pPr>
      <w:r>
        <w:t xml:space="preserve">Minimum Associates Degree or Equivalent Industry Experience</w:t>
      </w:r>
    </w:p>
    <w:p>
      <w:pPr>
        <w:pStyle w:val="Compact"/>
        <w:numPr>
          <w:numId w:val="1002"/>
          <w:ilvl w:val="0"/>
        </w:numPr>
      </w:pPr>
      <w:r>
        <w:t xml:space="preserve">Previous held Leadership roles , Campus, Community or Sports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r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r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2021-10-28T13:13:20Z</dcterms:created>
  <dcterms:modified xsi:type="dcterms:W3CDTF">2021-10-28T13:13:20Z</dcterms:modified>
</cp:coreProperties>
</file>