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https://www.velvetjobs.com/job-descriptions/outsourcing-manager</w:t>
        </w:r>
      </w:hyperlink>
    </w:p>
    <w:p>
      <w:pPr>
        <w:pStyle w:val="Heading1"/>
      </w:pPr>
      <w:bookmarkStart w:id="21" w:name="example-of-outsourcing-manager-job-description"/>
      <w:r>
        <w:t xml:space="preserve">Example of Outsourcing Manager Job Description</w:t>
      </w:r>
      <w:bookmarkEnd w:id="21"/>
    </w:p>
    <w:p>
      <w:pPr>
        <w:pStyle w:val="Compact"/>
      </w:pPr>
      <w:r>
        <w:t xml:space="preserve">Our innovative and growing company is looking for an outsourcing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utsourcing-manager"/>
      <w:r>
        <w:t xml:space="preserve">Responsibilities for outsourcing manager</w:t>
      </w:r>
      <w:bookmarkEnd w:id="22"/>
    </w:p>
    <w:p>
      <w:pPr>
        <w:pStyle w:val="Compact"/>
        <w:numPr>
          <w:numId w:val="1001"/>
          <w:ilvl w:val="0"/>
        </w:numPr>
      </w:pPr>
      <w:r>
        <w:t xml:space="preserve">Track status of the agreement and reporting on progress</w:t>
      </w:r>
    </w:p>
    <w:p>
      <w:pPr>
        <w:pStyle w:val="Compact"/>
        <w:numPr>
          <w:numId w:val="1001"/>
          <w:ilvl w:val="0"/>
        </w:numPr>
      </w:pPr>
      <w:r>
        <w:t xml:space="preserve">Manage the relationship with of the strategic suppliers</w:t>
      </w:r>
    </w:p>
    <w:p>
      <w:pPr>
        <w:pStyle w:val="Compact"/>
        <w:numPr>
          <w:numId w:val="1001"/>
          <w:ilvl w:val="0"/>
        </w:numPr>
      </w:pPr>
      <w:r>
        <w:t xml:space="preserve">May be responsible for creating vision, clear direction, and strategy for teams</w:t>
      </w:r>
    </w:p>
    <w:p>
      <w:pPr>
        <w:pStyle w:val="Compact"/>
        <w:numPr>
          <w:numId w:val="1001"/>
          <w:ilvl w:val="0"/>
        </w:numPr>
      </w:pPr>
      <w:r>
        <w:t xml:space="preserve">Maintain required information in established tracking systems and shared drives to ensure transparency of contract status and business continuity</w:t>
      </w:r>
    </w:p>
    <w:p>
      <w:pPr>
        <w:pStyle w:val="Compact"/>
        <w:numPr>
          <w:numId w:val="1001"/>
          <w:ilvl w:val="0"/>
        </w:numPr>
      </w:pPr>
      <w:r>
        <w:t xml:space="preserve">Negotiate contract terms and conditions and budgets striving to ensure that pricing and resourcing are competitive</w:t>
      </w:r>
    </w:p>
    <w:p>
      <w:pPr>
        <w:pStyle w:val="Compact"/>
        <w:numPr>
          <w:numId w:val="1001"/>
          <w:ilvl w:val="0"/>
        </w:numPr>
      </w:pPr>
      <w:r>
        <w:t xml:space="preserve">Minimize regulatory, legal, and financial risks</w:t>
      </w:r>
    </w:p>
    <w:p>
      <w:pPr>
        <w:pStyle w:val="Compact"/>
        <w:numPr>
          <w:numId w:val="1001"/>
          <w:ilvl w:val="0"/>
        </w:numPr>
      </w:pPr>
      <w:r>
        <w:t xml:space="preserve">Deliver quality contracts through close collaboration with partner functions</w:t>
      </w:r>
    </w:p>
    <w:p>
      <w:pPr>
        <w:pStyle w:val="Compact"/>
        <w:numPr>
          <w:numId w:val="1001"/>
          <w:ilvl w:val="0"/>
        </w:numPr>
      </w:pPr>
      <w:r>
        <w:t xml:space="preserve">Ensure vendors are delivering to contract milestones and quality standards</w:t>
      </w:r>
    </w:p>
    <w:p>
      <w:pPr>
        <w:pStyle w:val="Compact"/>
        <w:numPr>
          <w:numId w:val="1001"/>
          <w:ilvl w:val="0"/>
        </w:numPr>
      </w:pPr>
      <w:r>
        <w:t xml:space="preserve">Assist study teams with issue resolution, escalating significant issues as per policy and issue escalation plans</w:t>
      </w:r>
    </w:p>
    <w:p>
      <w:pPr>
        <w:pStyle w:val="Compact"/>
        <w:numPr>
          <w:numId w:val="1001"/>
          <w:ilvl w:val="0"/>
        </w:numPr>
      </w:pPr>
      <w:r>
        <w:t xml:space="preserve">Track and report all negotiated savings and cost avoidance per contract</w:t>
      </w:r>
    </w:p>
    <w:p>
      <w:pPr>
        <w:pStyle w:val="Heading2"/>
      </w:pPr>
      <w:bookmarkStart w:id="23" w:name="qualifications-for-outsourcing-manager"/>
      <w:r>
        <w:t xml:space="preserve">Qualifications for outsourcing manager</w:t>
      </w:r>
      <w:bookmarkEnd w:id="23"/>
    </w:p>
    <w:p>
      <w:pPr>
        <w:pStyle w:val="Compact"/>
        <w:numPr>
          <w:numId w:val="1002"/>
          <w:ilvl w:val="0"/>
        </w:numPr>
      </w:pPr>
      <w:r>
        <w:t xml:space="preserve">Ability to develop the skills of collaborators</w:t>
      </w:r>
    </w:p>
    <w:p>
      <w:pPr>
        <w:pStyle w:val="Compact"/>
        <w:numPr>
          <w:numId w:val="1002"/>
          <w:ilvl w:val="0"/>
        </w:numPr>
      </w:pPr>
      <w:r>
        <w:t xml:space="preserve">A minimum of 3 years’ work experience with outsourced projects, budgeting, and collaboration with external partners</w:t>
      </w:r>
    </w:p>
    <w:p>
      <w:pPr>
        <w:pStyle w:val="Compact"/>
        <w:numPr>
          <w:numId w:val="1002"/>
          <w:ilvl w:val="0"/>
        </w:numPr>
      </w:pPr>
      <w:r>
        <w:t xml:space="preserve">A minimum of 3 years’ experience working in web site or web platform development, preferably in the role of product owner, product manager, or program manager</w:t>
      </w:r>
    </w:p>
    <w:p>
      <w:pPr>
        <w:pStyle w:val="Compact"/>
        <w:numPr>
          <w:numId w:val="1002"/>
          <w:ilvl w:val="0"/>
        </w:numPr>
      </w:pPr>
      <w:r>
        <w:t xml:space="preserve">Ability to travel in the US and internationally - 25%</w:t>
      </w:r>
    </w:p>
    <w:p>
      <w:pPr>
        <w:pStyle w:val="Compact"/>
        <w:numPr>
          <w:numId w:val="1002"/>
          <w:ilvl w:val="0"/>
        </w:numPr>
      </w:pPr>
      <w:r>
        <w:t xml:space="preserve">Assist with the development of Consulting Agreements and MSAs</w:t>
      </w:r>
    </w:p>
    <w:p>
      <w:pPr>
        <w:pStyle w:val="Compact"/>
        <w:numPr>
          <w:numId w:val="1002"/>
          <w:ilvl w:val="0"/>
        </w:numPr>
      </w:pPr>
      <w:r>
        <w:t xml:space="preserve">Oversee and work hands on in both accounting and FP&amp;A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sour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sour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2021-10-28T12:56:17Z</dcterms:created>
  <dcterms:modified xsi:type="dcterms:W3CDTF">2021-10-28T12:56:17Z</dcterms:modified>
</cp:coreProperties>
</file>