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https://www.velvetjobs.com/job-descriptions/outbound-sales</w:t>
        </w:r>
      </w:hyperlink>
    </w:p>
    <w:p>
      <w:pPr>
        <w:pStyle w:val="Heading1"/>
      </w:pPr>
      <w:bookmarkStart w:id="21" w:name="example-of-outbound-sales-job-description"/>
      <w:r>
        <w:t xml:space="preserve">Example of Outbound Sales Job Description</w:t>
      </w:r>
      <w:bookmarkEnd w:id="21"/>
    </w:p>
    <w:p>
      <w:pPr>
        <w:pStyle w:val="Compact"/>
      </w:pPr>
      <w:r>
        <w:t xml:space="preserve">Our company is growing rapidly and is looking for an outbound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outbound-sales"/>
      <w:r>
        <w:t xml:space="preserve">Responsibilities for outbound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technical and marketing training opportunities</w:t>
      </w:r>
    </w:p>
    <w:p>
      <w:pPr>
        <w:pStyle w:val="Compact"/>
        <w:numPr>
          <w:numId w:val="1001"/>
          <w:ilvl w:val="0"/>
        </w:numPr>
      </w:pPr>
      <w:r>
        <w:t xml:space="preserve">Excellent pay and bonus structure</w:t>
      </w:r>
    </w:p>
    <w:p>
      <w:pPr>
        <w:pStyle w:val="Compact"/>
        <w:numPr>
          <w:numId w:val="1001"/>
          <w:ilvl w:val="0"/>
        </w:numPr>
      </w:pPr>
      <w:r>
        <w:t xml:space="preserve">Receive a full week’s training when you begin and even more on-the-job training as you grow!</w:t>
      </w:r>
    </w:p>
    <w:p>
      <w:pPr>
        <w:pStyle w:val="Compact"/>
        <w:numPr>
          <w:numId w:val="1001"/>
          <w:ilvl w:val="0"/>
        </w:numPr>
      </w:pPr>
      <w:r>
        <w:t xml:space="preserve">Work with prospective and new customers everyday as you make outbound calls (about 30 calls a day to get you to that promotion!)</w:t>
      </w:r>
    </w:p>
    <w:p>
      <w:pPr>
        <w:pStyle w:val="Compact"/>
        <w:numPr>
          <w:numId w:val="1001"/>
          <w:ilvl w:val="0"/>
        </w:numPr>
      </w:pPr>
      <w:r>
        <w:t xml:space="preserve">Collaborate with the National Sales Team as they’ll rely on you to handle digital leads and overflow inbound sales calls</w:t>
      </w:r>
    </w:p>
    <w:p>
      <w:pPr>
        <w:pStyle w:val="Compact"/>
        <w:numPr>
          <w:numId w:val="1001"/>
          <w:ilvl w:val="0"/>
        </w:numPr>
      </w:pPr>
      <w:r>
        <w:t xml:space="preserve">Move on to outbound, inbound or digital sales roles depending on where you’d fit best</w:t>
      </w:r>
    </w:p>
    <w:p>
      <w:pPr>
        <w:pStyle w:val="Compact"/>
        <w:numPr>
          <w:numId w:val="1001"/>
          <w:ilvl w:val="0"/>
        </w:numPr>
      </w:pPr>
      <w:r>
        <w:t xml:space="preserve">Excellent pay and bonus structure 25k plus OTE</w:t>
      </w:r>
    </w:p>
    <w:p>
      <w:pPr>
        <w:pStyle w:val="Compact"/>
        <w:numPr>
          <w:numId w:val="1001"/>
          <w:ilvl w:val="0"/>
        </w:numPr>
      </w:pPr>
      <w:r>
        <w:t xml:space="preserve">A demonstrated record of phone sales success achieving/exceeding sales targets monthly/quarterly</w:t>
      </w:r>
    </w:p>
    <w:p>
      <w:pPr>
        <w:pStyle w:val="Compact"/>
        <w:numPr>
          <w:numId w:val="1001"/>
          <w:ilvl w:val="0"/>
        </w:numPr>
      </w:pPr>
      <w:r>
        <w:t xml:space="preserve">Must close the sale on products, systems and/or services</w:t>
      </w:r>
    </w:p>
    <w:p>
      <w:pPr>
        <w:pStyle w:val="Compact"/>
        <w:numPr>
          <w:numId w:val="1001"/>
          <w:ilvl w:val="0"/>
        </w:numPr>
      </w:pPr>
      <w:r>
        <w:t xml:space="preserve">Sales typically made through inbound telephone sales activities with limited outbound call responsibilities</w:t>
      </w:r>
    </w:p>
    <w:p>
      <w:pPr>
        <w:pStyle w:val="Heading2"/>
      </w:pPr>
      <w:bookmarkStart w:id="23" w:name="qualifications-for-outbound-sales"/>
      <w:r>
        <w:t xml:space="preserve">Qualifications for outbound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 about selling and sales</w:t>
      </w:r>
    </w:p>
    <w:p>
      <w:pPr>
        <w:pStyle w:val="Compact"/>
        <w:numPr>
          <w:numId w:val="1002"/>
          <w:ilvl w:val="0"/>
        </w:numPr>
      </w:pPr>
      <w:r>
        <w:t xml:space="preserve">Team player who actively listens, asks for feedback from others and uses feedback to improve and learn</w:t>
      </w:r>
    </w:p>
    <w:p>
      <w:pPr>
        <w:pStyle w:val="Compact"/>
        <w:numPr>
          <w:numId w:val="1002"/>
          <w:ilvl w:val="0"/>
        </w:numPr>
      </w:pPr>
      <w:r>
        <w:t xml:space="preserve">Strong ability to persuade and influence others, overcome objections, close sales and work within an environment where often a second effort is required</w:t>
      </w:r>
    </w:p>
    <w:p>
      <w:pPr>
        <w:pStyle w:val="Compact"/>
        <w:numPr>
          <w:numId w:val="1002"/>
          <w:ilvl w:val="0"/>
        </w:numPr>
      </w:pPr>
      <w:r>
        <w:t xml:space="preserve">Ability to occasionally lift up to 50lbs (case of wine)</w:t>
      </w:r>
    </w:p>
    <w:p>
      <w:pPr>
        <w:pStyle w:val="Compact"/>
        <w:numPr>
          <w:numId w:val="1002"/>
          <w:ilvl w:val="0"/>
        </w:numPr>
      </w:pPr>
      <w:r>
        <w:t xml:space="preserve">Ability to speak with high level executives</w:t>
      </w:r>
    </w:p>
    <w:p>
      <w:pPr>
        <w:pStyle w:val="Compact"/>
        <w:numPr>
          <w:numId w:val="1002"/>
          <w:ilvl w:val="0"/>
        </w:numPr>
      </w:pPr>
      <w:r>
        <w:t xml:space="preserve">Ability to read from a script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boun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boun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