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https://www.velvetjobs.com/job-descriptions/organizational-development-consultant</w:t>
        </w:r>
      </w:hyperlink>
    </w:p>
    <w:p>
      <w:pPr>
        <w:pStyle w:val="Heading1"/>
      </w:pPr>
      <w:bookmarkStart w:id="21" w:name="example-of-organizational-development-consultant-job-description"/>
      <w:r>
        <w:t xml:space="preserve">Example of Organizational Development Consultant Job Description</w:t>
      </w:r>
      <w:bookmarkEnd w:id="21"/>
    </w:p>
    <w:p>
      <w:pPr>
        <w:pStyle w:val="Compact"/>
      </w:pPr>
      <w:r>
        <w:t xml:space="preserve">Our growing company is looking for an organizational development consultant. To join our growing team, please review the list of responsibilities and qualifications.</w:t>
      </w:r>
    </w:p>
    <w:p>
      <w:pPr>
        <w:pStyle w:val="Heading2"/>
      </w:pPr>
      <w:bookmarkStart w:id="22" w:name="responsibilities-for-organizational-development-consultant"/>
      <w:r>
        <w:t xml:space="preserve">Responsibilities for organizational development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leadership development interventions that have deep organizational impact</w:t>
      </w:r>
    </w:p>
    <w:p>
      <w:pPr>
        <w:pStyle w:val="Compact"/>
        <w:numPr>
          <w:numId w:val="1001"/>
          <w:ilvl w:val="0"/>
        </w:numPr>
      </w:pPr>
      <w:r>
        <w:t xml:space="preserve">Use strong project management/leadership to drive initiatives from conception to evaluation</w:t>
      </w:r>
    </w:p>
    <w:p>
      <w:pPr>
        <w:pStyle w:val="Compact"/>
        <w:numPr>
          <w:numId w:val="1001"/>
          <w:ilvl w:val="0"/>
        </w:numPr>
      </w:pPr>
      <w:r>
        <w:t xml:space="preserve">Provide consultation and support to teams regarding the use of group processes to get work done effectively</w:t>
      </w:r>
    </w:p>
    <w:p>
      <w:pPr>
        <w:pStyle w:val="Compact"/>
        <w:numPr>
          <w:numId w:val="1001"/>
          <w:ilvl w:val="0"/>
        </w:numPr>
      </w:pPr>
      <w:r>
        <w:t xml:space="preserve">Facilitate interventions (e.g., team sessions, talent development programs) in a credible, influential, and engaging manner</w:t>
      </w:r>
    </w:p>
    <w:p>
      <w:pPr>
        <w:pStyle w:val="Compact"/>
        <w:numPr>
          <w:numId w:val="1001"/>
          <w:ilvl w:val="0"/>
        </w:numPr>
      </w:pPr>
      <w:r>
        <w:t xml:space="preserve">Identify talent development/skill building solutions that meet the client’s goals and business objectives</w:t>
      </w:r>
    </w:p>
    <w:p>
      <w:pPr>
        <w:pStyle w:val="Compact"/>
        <w:numPr>
          <w:numId w:val="1001"/>
          <w:ilvl w:val="0"/>
        </w:numPr>
      </w:pPr>
      <w:r>
        <w:t xml:space="preserve">Use multiple instructional design options and learning methodologies (e.g., classroom, online, blended, distance learning methods) leading to creative and innovative solutions</w:t>
      </w:r>
    </w:p>
    <w:p>
      <w:pPr>
        <w:pStyle w:val="Compact"/>
        <w:numPr>
          <w:numId w:val="1001"/>
          <w:ilvl w:val="0"/>
        </w:numPr>
      </w:pPr>
      <w:r>
        <w:t xml:space="preserve">Network with external companies and vendors to stay abreast of emerging learning technologies and solutions</w:t>
      </w:r>
    </w:p>
    <w:p>
      <w:pPr>
        <w:pStyle w:val="Compact"/>
        <w:numPr>
          <w:numId w:val="1001"/>
          <w:ilvl w:val="0"/>
        </w:numPr>
      </w:pPr>
      <w:r>
        <w:t xml:space="preserve">Analyze, synthesize, summarize, and present data in formats appropriate for the audience</w:t>
      </w:r>
    </w:p>
    <w:p>
      <w:pPr>
        <w:pStyle w:val="Compact"/>
        <w:numPr>
          <w:numId w:val="1001"/>
          <w:ilvl w:val="0"/>
        </w:numPr>
      </w:pPr>
      <w:r>
        <w:t xml:space="preserve">Consults with management on performance, organizational, and leadership matters, and conducts needs assessments to determine measures required to enhance employee job performance and overall company performance</w:t>
      </w:r>
    </w:p>
    <w:p>
      <w:pPr>
        <w:pStyle w:val="Compact"/>
        <w:numPr>
          <w:numId w:val="1001"/>
          <w:ilvl w:val="0"/>
        </w:numPr>
      </w:pPr>
      <w:r>
        <w:t xml:space="preserve">Develops and manages organization-wide projects and programs in collaboration with HR, operations, and leadership team</w:t>
      </w:r>
    </w:p>
    <w:p>
      <w:pPr>
        <w:pStyle w:val="Heading2"/>
      </w:pPr>
      <w:bookmarkStart w:id="23" w:name="qualifications-for-organizational-development-consultant"/>
      <w:r>
        <w:t xml:space="preserve">Qualifications for organizational development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understanding of the essential cultural elements of world-class safety and Sustainability/Operations, fundamentals of safety managing systems and sustaining tools/processes demonstrated experience in the applying safety/ health regulatory requirements in a commercial setting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 and facilitating the OD portfolio</w:t>
      </w:r>
    </w:p>
    <w:p>
      <w:pPr>
        <w:pStyle w:val="Compact"/>
        <w:numPr>
          <w:numId w:val="1002"/>
          <w:ilvl w:val="0"/>
        </w:numPr>
      </w:pPr>
      <w:r>
        <w:t xml:space="preserve">Extensive curriculum design experience</w:t>
      </w:r>
    </w:p>
    <w:p>
      <w:pPr>
        <w:pStyle w:val="Compact"/>
        <w:numPr>
          <w:numId w:val="1002"/>
          <w:ilvl w:val="0"/>
        </w:numPr>
      </w:pPr>
      <w:r>
        <w:t xml:space="preserve">Excellent classroom facilitation skills and experience</w:t>
      </w:r>
    </w:p>
    <w:p>
      <w:pPr>
        <w:pStyle w:val="Compact"/>
        <w:numPr>
          <w:numId w:val="1002"/>
          <w:ilvl w:val="0"/>
        </w:numPr>
      </w:pPr>
      <w:r>
        <w:t xml:space="preserve">Track record of designing and implementing simple yet effective solutions to business problems/opportunities</w:t>
      </w:r>
    </w:p>
    <w:p>
      <w:pPr>
        <w:pStyle w:val="Compact"/>
        <w:numPr>
          <w:numId w:val="1002"/>
          <w:ilvl w:val="0"/>
        </w:numPr>
      </w:pPr>
      <w:r>
        <w:t xml:space="preserve">Track record of executing training methods that have led to performance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ganizational-develop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ganizational-develop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2021-10-28T13:21:53Z</dcterms:created>
  <dcterms:modified xsi:type="dcterms:W3CDTF">2021-10-28T13:21:53Z</dcterms:modified>
</cp:coreProperties>
</file>