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https://www.velvetjobs.com/job-descriptions/oracle-technical-consultant</w:t>
        </w:r>
      </w:hyperlink>
    </w:p>
    <w:p>
      <w:pPr>
        <w:pStyle w:val="Heading1"/>
      </w:pPr>
      <w:bookmarkStart w:id="21" w:name="example-of-oracle-technical-consultant-job-description"/>
      <w:r>
        <w:t xml:space="preserve">Example of Oracle Technical Consultant Job Description</w:t>
      </w:r>
      <w:bookmarkEnd w:id="21"/>
    </w:p>
    <w:p>
      <w:pPr>
        <w:pStyle w:val="Compact"/>
      </w:pPr>
      <w:r>
        <w:t xml:space="preserve">Our growing company is looking for an oracle technical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racle-technical-consultant"/>
      <w:r>
        <w:t xml:space="preserve">Responsibilities for oracle technical consultant</w:t>
      </w:r>
      <w:bookmarkEnd w:id="22"/>
    </w:p>
    <w:p>
      <w:pPr>
        <w:pStyle w:val="Compact"/>
        <w:numPr>
          <w:numId w:val="1001"/>
          <w:ilvl w:val="0"/>
        </w:numPr>
      </w:pPr>
      <w:r>
        <w:t xml:space="preserve">Modularize custom code wherever possible to reduce cost of sale and implementation</w:t>
      </w:r>
    </w:p>
    <w:p>
      <w:pPr>
        <w:pStyle w:val="Compact"/>
        <w:numPr>
          <w:numId w:val="1001"/>
          <w:ilvl w:val="0"/>
        </w:numPr>
      </w:pPr>
      <w:r>
        <w:t xml:space="preserve">Explain functional / technical issues and solutions to non-technical staff</w:t>
      </w:r>
    </w:p>
    <w:p>
      <w:pPr>
        <w:pStyle w:val="Compact"/>
        <w:numPr>
          <w:numId w:val="1001"/>
          <w:ilvl w:val="0"/>
        </w:numPr>
      </w:pPr>
      <w:r>
        <w:t xml:space="preserve">Aids in the gathering of business requirements related to MOM retail software offerings and understands how the client’s</w:t>
      </w:r>
    </w:p>
    <w:p>
      <w:pPr>
        <w:pStyle w:val="Compact"/>
        <w:numPr>
          <w:numId w:val="1001"/>
          <w:ilvl w:val="0"/>
        </w:numPr>
      </w:pPr>
      <w:r>
        <w:t xml:space="preserve">Translates client requirements into technical specifications and configures application to meet requirements</w:t>
      </w:r>
    </w:p>
    <w:p>
      <w:pPr>
        <w:pStyle w:val="Compact"/>
        <w:numPr>
          <w:numId w:val="1001"/>
          <w:ilvl w:val="0"/>
        </w:numPr>
      </w:pPr>
      <w:r>
        <w:t xml:space="preserve">Assist with product installation following best practices in terms of technical architecture</w:t>
      </w:r>
    </w:p>
    <w:p>
      <w:pPr>
        <w:pStyle w:val="Compact"/>
        <w:numPr>
          <w:numId w:val="1001"/>
          <w:ilvl w:val="0"/>
        </w:numPr>
      </w:pPr>
      <w:r>
        <w:t xml:space="preserve">Configure and Test Batch Processes</w:t>
      </w:r>
    </w:p>
    <w:p>
      <w:pPr>
        <w:pStyle w:val="Compact"/>
        <w:numPr>
          <w:numId w:val="1001"/>
          <w:ilvl w:val="0"/>
        </w:numPr>
      </w:pPr>
      <w:r>
        <w:t xml:space="preserve">Understand Data Migration and Integration aspects of an MOM implementation</w:t>
      </w:r>
    </w:p>
    <w:p>
      <w:pPr>
        <w:pStyle w:val="Compact"/>
        <w:numPr>
          <w:numId w:val="1001"/>
          <w:ilvl w:val="0"/>
        </w:numPr>
      </w:pPr>
      <w:r>
        <w:t xml:space="preserve">Develops test cases and unit tests software and configuration against technical specifications</w:t>
      </w:r>
    </w:p>
    <w:p>
      <w:pPr>
        <w:pStyle w:val="Compact"/>
        <w:numPr>
          <w:numId w:val="1001"/>
          <w:ilvl w:val="0"/>
        </w:numPr>
      </w:pPr>
      <w:r>
        <w:t xml:space="preserve">Estimates project effort once requirements are gathered including level of effort for customer work</w:t>
      </w:r>
    </w:p>
    <w:p>
      <w:pPr>
        <w:pStyle w:val="Compact"/>
        <w:numPr>
          <w:numId w:val="1001"/>
          <w:ilvl w:val="0"/>
        </w:numPr>
      </w:pPr>
      <w:r>
        <w:t xml:space="preserve">Documents designs for non-standard requirements developing other required project documentation</w:t>
      </w:r>
    </w:p>
    <w:p>
      <w:pPr>
        <w:pStyle w:val="Heading2"/>
      </w:pPr>
      <w:bookmarkStart w:id="23" w:name="qualifications-for-oracle-technical-consultant"/>
      <w:r>
        <w:t xml:space="preserve">Qualifications for oracle technical consultant</w:t>
      </w:r>
      <w:bookmarkEnd w:id="23"/>
    </w:p>
    <w:p>
      <w:pPr>
        <w:pStyle w:val="Compact"/>
        <w:numPr>
          <w:numId w:val="1002"/>
          <w:ilvl w:val="0"/>
        </w:numPr>
      </w:pPr>
      <w:r>
        <w:t xml:space="preserve">Clusterware/Grid Infrastructure</w:t>
      </w:r>
    </w:p>
    <w:p>
      <w:pPr>
        <w:pStyle w:val="Compact"/>
        <w:numPr>
          <w:numId w:val="1002"/>
          <w:ilvl w:val="0"/>
        </w:numPr>
      </w:pPr>
      <w:r>
        <w:t xml:space="preserve">8 to 10 years of experience in Oracle E-Business Suite Financials and Supply chain aplicatiin with full-lifecycle Oracle ERP Cloud implementation experience</w:t>
      </w:r>
    </w:p>
    <w:p>
      <w:pPr>
        <w:pStyle w:val="Compact"/>
        <w:numPr>
          <w:numId w:val="1002"/>
          <w:ilvl w:val="0"/>
        </w:numPr>
      </w:pPr>
      <w:r>
        <w:t xml:space="preserve">Experience with BIP, OTBI, ADFDI, FBDI and WebServices</w:t>
      </w:r>
    </w:p>
    <w:p>
      <w:pPr>
        <w:pStyle w:val="Compact"/>
        <w:numPr>
          <w:numId w:val="1002"/>
          <w:ilvl w:val="0"/>
        </w:numPr>
      </w:pPr>
      <w:r>
        <w:t xml:space="preserve">Experience in integrating ERP could with other systems using SOA, WebServices</w:t>
      </w:r>
    </w:p>
    <w:p>
      <w:pPr>
        <w:pStyle w:val="Compact"/>
        <w:numPr>
          <w:numId w:val="1002"/>
          <w:ilvl w:val="0"/>
        </w:numPr>
      </w:pPr>
      <w:r>
        <w:t xml:space="preserve">Minimum 6 years demonstrable techno-functional experience within with Oracle EBS financials and Procurement modules( AR, AP, GL, SLA, E-B Tax, FA, Purchasing, Receipts, Payables, iProcurement)</w:t>
      </w:r>
    </w:p>
    <w:p>
      <w:pPr>
        <w:pStyle w:val="Compact"/>
        <w:numPr>
          <w:numId w:val="1002"/>
          <w:ilvl w:val="0"/>
        </w:numPr>
      </w:pPr>
      <w:r>
        <w:t xml:space="preserve">Experience of Forms Personalizations - event, trigger and sql based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acle-technica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acle-technica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2021-10-28T13:08:47Z</dcterms:created>
  <dcterms:modified xsi:type="dcterms:W3CDTF">2021-10-28T13:08:47Z</dcterms:modified>
</cp:coreProperties>
</file>