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https://www.velvetjobs.com/job-descriptions/oracle-soa</w:t>
        </w:r>
      </w:hyperlink>
    </w:p>
    <w:p>
      <w:pPr>
        <w:pStyle w:val="Heading1"/>
      </w:pPr>
      <w:bookmarkStart w:id="21" w:name="example-of-oracle-soa-job-description"/>
      <w:r>
        <w:t xml:space="preserve">Example of Oracle SOA Job Description</w:t>
      </w:r>
      <w:bookmarkEnd w:id="21"/>
    </w:p>
    <w:p>
      <w:pPr>
        <w:pStyle w:val="Compact"/>
      </w:pPr>
      <w:r>
        <w:t xml:space="preserve">Our innovative and growing company is hiring for an oracle SOA.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racle-soa"/>
      <w:r>
        <w:t xml:space="preserve">Responsibilities for oracle SOA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Analyzing all middleware components and recommending modifications that will enhance system reliability, availability, serviceability and scalability</w:t>
      </w:r>
    </w:p>
    <w:p>
      <w:pPr>
        <w:pStyle w:val="Compact"/>
        <w:numPr>
          <w:numId w:val="1001"/>
          <w:ilvl w:val="0"/>
        </w:numPr>
      </w:pPr>
      <w:r>
        <w:t xml:space="preserve">Providing ongoing operational support for the full WebLogic stack</w:t>
      </w:r>
    </w:p>
    <w:p>
      <w:pPr>
        <w:pStyle w:val="Compact"/>
        <w:numPr>
          <w:numId w:val="1001"/>
          <w:ilvl w:val="0"/>
        </w:numPr>
      </w:pPr>
      <w:r>
        <w:t xml:space="preserve">Participating in 24x7 on-call rotation with 7 other colleagues</w:t>
      </w:r>
    </w:p>
    <w:p>
      <w:pPr>
        <w:pStyle w:val="Compact"/>
        <w:numPr>
          <w:numId w:val="1001"/>
          <w:ilvl w:val="0"/>
        </w:numPr>
      </w:pPr>
      <w:r>
        <w:t xml:space="preserve">Design, develop, test and deploy SOA composites in an Oracle SOA 12C suite</w:t>
      </w:r>
    </w:p>
    <w:p>
      <w:pPr>
        <w:pStyle w:val="Compact"/>
        <w:numPr>
          <w:numId w:val="1001"/>
          <w:ilvl w:val="0"/>
        </w:numPr>
      </w:pPr>
      <w:r>
        <w:t xml:space="preserve">Install and configure Oracle SOA Suite 11g components in Oracle Web Logic Server domains Environment</w:t>
      </w:r>
    </w:p>
    <w:p>
      <w:pPr>
        <w:pStyle w:val="Compact"/>
        <w:numPr>
          <w:numId w:val="1001"/>
          <w:ilvl w:val="0"/>
        </w:numPr>
      </w:pPr>
      <w:r>
        <w:t xml:space="preserve">Monitor and manage SOA Components by using the Oracle Enterprise Manager, Fusion Middleware Control Console to perform administrative tasks</w:t>
      </w:r>
    </w:p>
    <w:p>
      <w:pPr>
        <w:pStyle w:val="Compact"/>
        <w:numPr>
          <w:numId w:val="1001"/>
          <w:ilvl w:val="0"/>
        </w:numPr>
      </w:pPr>
      <w:r>
        <w:t xml:space="preserve">Needs to have a SOA background with Oracle ERP integration experience</w:t>
      </w:r>
    </w:p>
    <w:p>
      <w:pPr>
        <w:pStyle w:val="Compact"/>
        <w:numPr>
          <w:numId w:val="1001"/>
          <w:ilvl w:val="0"/>
        </w:numPr>
      </w:pPr>
      <w:r>
        <w:t xml:space="preserve">ERP preferably being EBS some cloud ERP exposure</w:t>
      </w:r>
    </w:p>
    <w:p>
      <w:pPr>
        <w:pStyle w:val="Compact"/>
        <w:numPr>
          <w:numId w:val="1001"/>
          <w:ilvl w:val="0"/>
        </w:numPr>
      </w:pPr>
      <w:r>
        <w:t xml:space="preserve">Exposure/experience to Oracle Integration Cloud Service would be a plus</w:t>
      </w:r>
    </w:p>
    <w:p>
      <w:pPr>
        <w:pStyle w:val="Compact"/>
        <w:numPr>
          <w:numId w:val="1001"/>
          <w:ilvl w:val="0"/>
        </w:numPr>
      </w:pPr>
      <w:r>
        <w:t xml:space="preserve">Work within the Enterprise Architecture, development and project teams to prepare functional designs from which programs will be developed</w:t>
      </w:r>
    </w:p>
    <w:p>
      <w:pPr>
        <w:pStyle w:val="Heading2"/>
      </w:pPr>
      <w:bookmarkStart w:id="23" w:name="qualifications-for-oracle-soa"/>
      <w:r>
        <w:t xml:space="preserve">Qualifications for oracle SOA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setting up Disaster Recovery (DR) and High Availability (HA) environments for SOA applications</w:t>
      </w:r>
    </w:p>
    <w:p>
      <w:pPr>
        <w:pStyle w:val="Compact"/>
        <w:numPr>
          <w:numId w:val="1002"/>
          <w:ilvl w:val="0"/>
        </w:numPr>
      </w:pPr>
      <w:r>
        <w:t xml:space="preserve">A firm understanding of the overall architecture required to support common schema based objects used to store data and implement business logic</w:t>
      </w:r>
    </w:p>
    <w:p>
      <w:pPr>
        <w:pStyle w:val="Compact"/>
        <w:numPr>
          <w:numId w:val="1002"/>
          <w:ilvl w:val="0"/>
        </w:numPr>
      </w:pPr>
      <w:r>
        <w:t xml:space="preserve">Knowledge of Oracle E-Business Suite a must</w:t>
      </w:r>
    </w:p>
    <w:p>
      <w:pPr>
        <w:pStyle w:val="Compact"/>
        <w:numPr>
          <w:numId w:val="1002"/>
          <w:ilvl w:val="0"/>
        </w:numPr>
      </w:pPr>
      <w:r>
        <w:t xml:space="preserve">Knowledge of B2B (EDI, RosettaNet) a must</w:t>
      </w:r>
    </w:p>
    <w:p>
      <w:pPr>
        <w:pStyle w:val="Compact"/>
        <w:numPr>
          <w:numId w:val="1002"/>
          <w:ilvl w:val="0"/>
        </w:numPr>
      </w:pPr>
      <w:r>
        <w:t xml:space="preserve">What other qualifications or skills will be valuable?</w:t>
      </w:r>
    </w:p>
    <w:p>
      <w:pPr>
        <w:pStyle w:val="Compact"/>
        <w:numPr>
          <w:numId w:val="1002"/>
          <w:ilvl w:val="0"/>
        </w:numPr>
      </w:pPr>
      <w:r>
        <w:t xml:space="preserve">Leads the architecture and design for the implementation of innovative applications based on Services Oriented Architecture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racle-so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racle-so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2021-10-28T13:09:28Z</dcterms:created>
  <dcterms:modified xsi:type="dcterms:W3CDTF">2021-10-28T13:09:28Z</dcterms:modified>
</cp:coreProperties>
</file>