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https://www.velvetjobs.com/job-descriptions/oracle-database-administrator</w:t>
        </w:r>
      </w:hyperlink>
    </w:p>
    <w:p>
      <w:pPr>
        <w:pStyle w:val="Heading1"/>
      </w:pPr>
      <w:bookmarkStart w:id="21" w:name="example-of-oracle-database-administrator-job-description"/>
      <w:r>
        <w:t xml:space="preserve">Example of Oracle Database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oracle database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acle-database-administrator"/>
      <w:r>
        <w:t xml:space="preserve">Responsibilities for oracle database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users with problem resolution and answer database usage questions</w:t>
      </w:r>
    </w:p>
    <w:p>
      <w:pPr>
        <w:pStyle w:val="Compact"/>
        <w:numPr>
          <w:numId w:val="1001"/>
          <w:ilvl w:val="0"/>
        </w:numPr>
      </w:pPr>
      <w:r>
        <w:t xml:space="preserve">Work with users to schedule application of patches and configuration changes</w:t>
      </w:r>
    </w:p>
    <w:p>
      <w:pPr>
        <w:pStyle w:val="Compact"/>
        <w:numPr>
          <w:numId w:val="1001"/>
          <w:ilvl w:val="0"/>
        </w:numPr>
      </w:pPr>
      <w:r>
        <w:t xml:space="preserve">Proactively monitor database health and resource consumption</w:t>
      </w:r>
    </w:p>
    <w:p>
      <w:pPr>
        <w:pStyle w:val="Compact"/>
        <w:numPr>
          <w:numId w:val="1001"/>
          <w:ilvl w:val="0"/>
        </w:numPr>
      </w:pPr>
      <w:r>
        <w:t xml:space="preserve">Participate in capacity planning and benchmarking of application workloads</w:t>
      </w:r>
    </w:p>
    <w:p>
      <w:pPr>
        <w:pStyle w:val="Compact"/>
        <w:numPr>
          <w:numId w:val="1001"/>
          <w:ilvl w:val="0"/>
        </w:numPr>
      </w:pPr>
      <w:r>
        <w:t xml:space="preserve">Work with Oracle Support to resolve database outages and oracle problems</w:t>
      </w:r>
    </w:p>
    <w:p>
      <w:pPr>
        <w:pStyle w:val="Compact"/>
        <w:numPr>
          <w:numId w:val="1001"/>
          <w:ilvl w:val="0"/>
        </w:numPr>
      </w:pPr>
      <w:r>
        <w:t xml:space="preserve">Keep current with latest Oracle technologies, and evaluate new technologies as needed</w:t>
      </w:r>
    </w:p>
    <w:p>
      <w:pPr>
        <w:pStyle w:val="Compact"/>
        <w:numPr>
          <w:numId w:val="1001"/>
          <w:ilvl w:val="0"/>
        </w:numPr>
      </w:pPr>
      <w:r>
        <w:t xml:space="preserve">Administer Weblogic/OBIEE/Tableau/Informatica applications</w:t>
      </w:r>
    </w:p>
    <w:p>
      <w:pPr>
        <w:pStyle w:val="Compact"/>
        <w:numPr>
          <w:numId w:val="1001"/>
          <w:ilvl w:val="0"/>
        </w:numPr>
      </w:pPr>
      <w:r>
        <w:t xml:space="preserve">Perform Oracle Grid Control installation, configuration (Monitoring and Provisioning), patching and maintenance</w:t>
      </w:r>
    </w:p>
    <w:p>
      <w:pPr>
        <w:pStyle w:val="Compact"/>
        <w:numPr>
          <w:numId w:val="1001"/>
          <w:ilvl w:val="0"/>
        </w:numPr>
      </w:pPr>
      <w:r>
        <w:t xml:space="preserve">Perform backup and recovery procedures using RMAN</w:t>
      </w:r>
    </w:p>
    <w:p>
      <w:pPr>
        <w:pStyle w:val="Compact"/>
        <w:numPr>
          <w:numId w:val="1001"/>
          <w:ilvl w:val="0"/>
        </w:numPr>
      </w:pPr>
      <w:r>
        <w:t xml:space="preserve">Perform Application Installation and Configuration</w:t>
      </w:r>
    </w:p>
    <w:p>
      <w:pPr>
        <w:pStyle w:val="Heading2"/>
      </w:pPr>
      <w:bookmarkStart w:id="23" w:name="qualifications-for-oracle-database-administrator"/>
      <w:r>
        <w:t xml:space="preserve">Qualifications for oracle database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Operating Systems (Windows NT, W2K, XP, UNIX, SUN, AIX, Linux), IP Services</w:t>
      </w:r>
    </w:p>
    <w:p>
      <w:pPr>
        <w:pStyle w:val="Compact"/>
        <w:numPr>
          <w:numId w:val="1002"/>
          <w:ilvl w:val="0"/>
        </w:numPr>
      </w:pPr>
      <w:r>
        <w:t xml:space="preserve">Subject Matter Expert in Oracle DB architecture concepts</w:t>
      </w:r>
    </w:p>
    <w:p>
      <w:pPr>
        <w:pStyle w:val="Compact"/>
        <w:numPr>
          <w:numId w:val="1002"/>
          <w:ilvl w:val="0"/>
        </w:numPr>
      </w:pPr>
      <w:r>
        <w:t xml:space="preserve">Oracle Database Administration &amp; Maintenance on Unix| Linux| &amp; Windows platforms</w:t>
      </w:r>
    </w:p>
    <w:p>
      <w:pPr>
        <w:pStyle w:val="Compact"/>
        <w:numPr>
          <w:numId w:val="1002"/>
          <w:ilvl w:val="0"/>
        </w:numPr>
      </w:pPr>
      <w:r>
        <w:t xml:space="preserve">Backup and recovery methods</w:t>
      </w:r>
    </w:p>
    <w:p>
      <w:pPr>
        <w:pStyle w:val="Compact"/>
        <w:numPr>
          <w:numId w:val="1002"/>
          <w:ilvl w:val="0"/>
        </w:numPr>
      </w:pPr>
      <w:r>
        <w:t xml:space="preserve">Experience in a large database environment</w:t>
      </w:r>
    </w:p>
    <w:p>
      <w:pPr>
        <w:pStyle w:val="Compact"/>
        <w:numPr>
          <w:numId w:val="1002"/>
          <w:ilvl w:val="0"/>
        </w:numPr>
      </w:pPr>
      <w:r>
        <w:t xml:space="preserve">3 + years of experience with Oracle DB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acle-databas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acle-databas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