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https://www.velvetjobs.com/job-descriptions/optician</w:t>
        </w:r>
      </w:hyperlink>
    </w:p>
    <w:p>
      <w:pPr>
        <w:pStyle w:val="Heading1"/>
      </w:pPr>
      <w:bookmarkStart w:id="21" w:name="example-of-optician-job-description"/>
      <w:r>
        <w:t xml:space="preserve">Example of Optician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optician. To join our growing team, please review the list of responsibilities and qualifications.</w:t>
      </w:r>
    </w:p>
    <w:p>
      <w:pPr>
        <w:pStyle w:val="Heading2"/>
      </w:pPr>
      <w:bookmarkStart w:id="22" w:name="responsibilities-for-optician"/>
      <w:r>
        <w:t xml:space="preserve">Responsibilities for optician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with school staff and parents/guardians after exams</w:t>
      </w:r>
    </w:p>
    <w:p>
      <w:pPr>
        <w:pStyle w:val="Compact"/>
        <w:numPr>
          <w:numId w:val="1001"/>
          <w:ilvl w:val="0"/>
        </w:numPr>
      </w:pPr>
      <w:r>
        <w:t xml:space="preserve">Assist with equipment</w:t>
      </w:r>
    </w:p>
    <w:p>
      <w:pPr>
        <w:pStyle w:val="Compact"/>
        <w:numPr>
          <w:numId w:val="1001"/>
          <w:ilvl w:val="0"/>
        </w:numPr>
      </w:pPr>
      <w:r>
        <w:t xml:space="preserve">Must be able to learn to fit all types of eye-wear including progressive multi-focal lenses</w:t>
      </w:r>
    </w:p>
    <w:p>
      <w:pPr>
        <w:pStyle w:val="Compact"/>
        <w:numPr>
          <w:numId w:val="1001"/>
          <w:ilvl w:val="0"/>
        </w:numPr>
      </w:pPr>
      <w:r>
        <w:t xml:space="preserve">Prepare and submit all daily sales reports and deposits</w:t>
      </w:r>
    </w:p>
    <w:p>
      <w:pPr>
        <w:pStyle w:val="Compact"/>
        <w:numPr>
          <w:numId w:val="1001"/>
          <w:ilvl w:val="0"/>
        </w:numPr>
      </w:pPr>
      <w:r>
        <w:t xml:space="preserve">Interprets prescriptions written by Optometrists or Ophthalmologists and prepares orders for optometry lab</w:t>
      </w:r>
    </w:p>
    <w:p>
      <w:pPr>
        <w:pStyle w:val="Compact"/>
        <w:numPr>
          <w:numId w:val="1001"/>
          <w:ilvl w:val="0"/>
        </w:numPr>
      </w:pPr>
      <w:r>
        <w:t xml:space="preserve">Provides courteous, professional optical dispensing of glasses and contact lens to patients</w:t>
      </w:r>
    </w:p>
    <w:p>
      <w:pPr>
        <w:pStyle w:val="Compact"/>
        <w:numPr>
          <w:numId w:val="1001"/>
          <w:ilvl w:val="0"/>
        </w:numPr>
      </w:pPr>
      <w:r>
        <w:t xml:space="preserve">Analyzes patient eyeglass prescription</w:t>
      </w:r>
    </w:p>
    <w:p>
      <w:pPr>
        <w:pStyle w:val="Compact"/>
        <w:numPr>
          <w:numId w:val="1001"/>
          <w:ilvl w:val="0"/>
        </w:numPr>
      </w:pPr>
      <w:r>
        <w:t xml:space="preserve">Final inspection of all lab jobs</w:t>
      </w:r>
    </w:p>
    <w:p>
      <w:pPr>
        <w:pStyle w:val="Compact"/>
        <w:numPr>
          <w:numId w:val="1001"/>
          <w:ilvl w:val="0"/>
        </w:numPr>
      </w:pPr>
      <w:r>
        <w:t xml:space="preserve">Manages the frame board to maintain the highest selling product and remove outdated or discontinued items</w:t>
      </w:r>
    </w:p>
    <w:p>
      <w:pPr>
        <w:pStyle w:val="Compact"/>
        <w:numPr>
          <w:numId w:val="1001"/>
          <w:ilvl w:val="0"/>
        </w:numPr>
      </w:pPr>
      <w:r>
        <w:t xml:space="preserve">Maintains and files daily and weekly reports for locations as needed</w:t>
      </w:r>
    </w:p>
    <w:p>
      <w:pPr>
        <w:pStyle w:val="Heading2"/>
      </w:pPr>
      <w:bookmarkStart w:id="23" w:name="qualifications-for-optician"/>
      <w:r>
        <w:t xml:space="preserve">Qualifications for optician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four years experience performing work related to optical activities and associated general clerical duties</w:t>
      </w:r>
    </w:p>
    <w:p>
      <w:pPr>
        <w:pStyle w:val="Compact"/>
        <w:numPr>
          <w:numId w:val="1002"/>
          <w:ilvl w:val="0"/>
        </w:numPr>
      </w:pPr>
      <w:r>
        <w:t xml:space="preserve">American Board of Opticianary Certification and a minimum of two-years, full-time Optical Department experience</w:t>
      </w:r>
    </w:p>
    <w:p>
      <w:pPr>
        <w:pStyle w:val="Compact"/>
        <w:numPr>
          <w:numId w:val="1002"/>
          <w:ilvl w:val="0"/>
        </w:numPr>
      </w:pPr>
      <w:r>
        <w:t xml:space="preserve">Two years optometry/ophthalmology office experienced preferred</w:t>
      </w:r>
    </w:p>
    <w:p>
      <w:pPr>
        <w:pStyle w:val="Compact"/>
        <w:numPr>
          <w:numId w:val="1002"/>
          <w:ilvl w:val="0"/>
        </w:numPr>
      </w:pPr>
      <w:r>
        <w:t xml:space="preserve">Maintain license, as required by state</w:t>
      </w:r>
    </w:p>
    <w:p>
      <w:pPr>
        <w:pStyle w:val="Compact"/>
        <w:numPr>
          <w:numId w:val="1002"/>
          <w:ilvl w:val="0"/>
        </w:numPr>
      </w:pPr>
      <w:r>
        <w:t xml:space="preserve">Strong selling skills, aimed at meeting both the store’s and self-sales targets, by following company policies</w:t>
      </w:r>
    </w:p>
    <w:p>
      <w:pPr>
        <w:pStyle w:val="Compact"/>
        <w:numPr>
          <w:numId w:val="1002"/>
          <w:ilvl w:val="0"/>
        </w:numPr>
      </w:pPr>
      <w:r>
        <w:t xml:space="preserve">Able to give instruction in a clear and concise manner to customers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t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t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2021-10-28T12:48:25Z</dcterms:created>
  <dcterms:modified xsi:type="dcterms:W3CDTF">2021-10-28T12:48:25Z</dcterms:modified>
</cp:coreProperties>
</file>