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https://www.velvetjobs.com/job-descriptions/ops-technician</w:t>
        </w:r>
      </w:hyperlink>
    </w:p>
    <w:p>
      <w:pPr>
        <w:pStyle w:val="Heading1"/>
      </w:pPr>
      <w:bookmarkStart w:id="21" w:name="example-of-ops-technician-job-description"/>
      <w:r>
        <w:t xml:space="preserve">Example of Ops Technician Job Description</w:t>
      </w:r>
      <w:bookmarkEnd w:id="21"/>
    </w:p>
    <w:p>
      <w:pPr>
        <w:pStyle w:val="Compact"/>
      </w:pPr>
      <w:r>
        <w:t xml:space="preserve">Our growing company is looking for an ops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s-technician"/>
      <w:r>
        <w:t xml:space="preserve">Responsibilities for ops technician</w:t>
      </w:r>
      <w:bookmarkEnd w:id="22"/>
    </w:p>
    <w:p>
      <w:pPr>
        <w:pStyle w:val="Compact"/>
        <w:numPr>
          <w:numId w:val="1001"/>
          <w:ilvl w:val="0"/>
        </w:numPr>
      </w:pPr>
      <w:r>
        <w:t xml:space="preserve">Keep supervisor informed on status of all projects and significant findings and results in critical areas</w:t>
      </w:r>
    </w:p>
    <w:p>
      <w:pPr>
        <w:pStyle w:val="Compact"/>
        <w:numPr>
          <w:numId w:val="1001"/>
          <w:ilvl w:val="0"/>
        </w:numPr>
      </w:pPr>
      <w:r>
        <w:t xml:space="preserve">Attend required training classes and participates in on-the-job training to ensure training compliance</w:t>
      </w:r>
    </w:p>
    <w:p>
      <w:pPr>
        <w:pStyle w:val="Compact"/>
        <w:numPr>
          <w:numId w:val="1001"/>
          <w:ilvl w:val="0"/>
        </w:numPr>
      </w:pPr>
      <w:r>
        <w:t xml:space="preserve">Ensure work areas (labs, warehouse, satellite areas) are properly maintained and cGMP compliant</w:t>
      </w:r>
    </w:p>
    <w:p>
      <w:pPr>
        <w:pStyle w:val="Compact"/>
        <w:numPr>
          <w:numId w:val="1001"/>
          <w:ilvl w:val="0"/>
        </w:numPr>
      </w:pPr>
      <w:r>
        <w:t xml:space="preserve">To assist and contribute with continuous improvement and cost saving initiatives</w:t>
      </w:r>
    </w:p>
    <w:p>
      <w:pPr>
        <w:pStyle w:val="Compact"/>
        <w:numPr>
          <w:numId w:val="1001"/>
          <w:ilvl w:val="0"/>
        </w:numPr>
      </w:pPr>
      <w:r>
        <w:t xml:space="preserve">Perform bulk production and production support duties for Operations</w:t>
      </w:r>
    </w:p>
    <w:p>
      <w:pPr>
        <w:pStyle w:val="Compact"/>
        <w:numPr>
          <w:numId w:val="1001"/>
          <w:ilvl w:val="0"/>
        </w:numPr>
      </w:pPr>
      <w:r>
        <w:t xml:space="preserve">Performs a variety of duties relating to production operations</w:t>
      </w:r>
    </w:p>
    <w:p>
      <w:pPr>
        <w:pStyle w:val="Compact"/>
        <w:numPr>
          <w:numId w:val="1001"/>
          <w:ilvl w:val="0"/>
        </w:numPr>
      </w:pPr>
      <w:r>
        <w:t xml:space="preserve">Maintain stock rooms and laboratories or work areas properly stocked with daily supplies to include the scheduling of repairs and preventative maintenance as necessary and report malfunctions to supervisor</w:t>
      </w:r>
    </w:p>
    <w:p>
      <w:pPr>
        <w:pStyle w:val="Compact"/>
        <w:numPr>
          <w:numId w:val="1001"/>
          <w:ilvl w:val="0"/>
        </w:numPr>
      </w:pPr>
      <w:r>
        <w:t xml:space="preserve">Support all aspects of our technical validations from ordering parts to preparing development vehicles</w:t>
      </w:r>
    </w:p>
    <w:p>
      <w:pPr>
        <w:pStyle w:val="Compact"/>
        <w:numPr>
          <w:numId w:val="1001"/>
          <w:ilvl w:val="0"/>
        </w:numPr>
      </w:pPr>
      <w:r>
        <w:t xml:space="preserve">Key player in the research and development of current and future model serviceability improvements (Labor time/Tools/Process)</w:t>
      </w:r>
    </w:p>
    <w:p>
      <w:pPr>
        <w:pStyle w:val="Compact"/>
        <w:numPr>
          <w:numId w:val="1001"/>
          <w:ilvl w:val="0"/>
        </w:numPr>
      </w:pPr>
      <w:r>
        <w:t xml:space="preserve">Develop/create technical repair content to support global standardization and service documentation for best practices (Safety, Quality, Repeatability)</w:t>
      </w:r>
    </w:p>
    <w:p>
      <w:pPr>
        <w:pStyle w:val="Heading2"/>
      </w:pPr>
      <w:bookmarkStart w:id="23" w:name="qualifications-for-ops-technician"/>
      <w:r>
        <w:t xml:space="preserve">Qualifications for ops technician</w:t>
      </w:r>
      <w:bookmarkEnd w:id="23"/>
    </w:p>
    <w:p>
      <w:pPr>
        <w:pStyle w:val="Compact"/>
        <w:numPr>
          <w:numId w:val="1002"/>
          <w:ilvl w:val="0"/>
        </w:numPr>
      </w:pPr>
      <w:r>
        <w:t xml:space="preserve">Intermediate level Knowledge of TDM and Ethernet circuits</w:t>
      </w:r>
    </w:p>
    <w:p>
      <w:pPr>
        <w:pStyle w:val="Compact"/>
        <w:numPr>
          <w:numId w:val="1002"/>
          <w:ilvl w:val="0"/>
        </w:numPr>
      </w:pPr>
      <w:r>
        <w:t xml:space="preserve">An Associate Degree in Engineering/Engineering Technology, or an Automotive Technology degree from an institution, or the equivalent in experience and evidence of exceptional ability</w:t>
      </w:r>
    </w:p>
    <w:p>
      <w:pPr>
        <w:pStyle w:val="Compact"/>
        <w:numPr>
          <w:numId w:val="1002"/>
          <w:ilvl w:val="0"/>
        </w:numPr>
      </w:pPr>
      <w:r>
        <w:t xml:space="preserve">3 – 5 years of experience in a workshop and/or dealer shop environment</w:t>
      </w:r>
    </w:p>
    <w:p>
      <w:pPr>
        <w:pStyle w:val="Compact"/>
        <w:numPr>
          <w:numId w:val="1002"/>
          <w:ilvl w:val="0"/>
        </w:numPr>
      </w:pPr>
      <w:r>
        <w:t xml:space="preserve">Factory trained through OEM a plus</w:t>
      </w:r>
    </w:p>
    <w:p>
      <w:pPr>
        <w:pStyle w:val="Compact"/>
        <w:numPr>
          <w:numId w:val="1002"/>
          <w:ilvl w:val="0"/>
        </w:numPr>
      </w:pPr>
      <w:r>
        <w:t xml:space="preserve">Computer proficiency (Internet, Use of web applications, E-mail, Word processing, Spreadsheets)</w:t>
      </w:r>
    </w:p>
    <w:p>
      <w:pPr>
        <w:pStyle w:val="Compact"/>
        <w:numPr>
          <w:numId w:val="1002"/>
          <w:ilvl w:val="0"/>
        </w:numPr>
      </w:pPr>
      <w:r>
        <w:t xml:space="preserve">Must possess working networking technical knowledge and experience around the following supported hardware but not limited to Cisco, Juniper and HP routers and switches and Checkpoint firewalls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2021-10-28T13:23:53Z</dcterms:created>
  <dcterms:modified xsi:type="dcterms:W3CDTF">2021-10-28T13:23:53Z</dcterms:modified>
</cp:coreProperties>
</file>