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https://www.velvetjobs.com/job-descriptions/operator-process</w:t>
        </w:r>
      </w:hyperlink>
    </w:p>
    <w:p>
      <w:pPr>
        <w:pStyle w:val="Heading1"/>
      </w:pPr>
      <w:bookmarkStart w:id="21" w:name="example-of-operator-process-job-description"/>
      <w:r>
        <w:t xml:space="preserve">Example of Operator Process Job Description</w:t>
      </w:r>
      <w:bookmarkEnd w:id="21"/>
    </w:p>
    <w:p>
      <w:pPr>
        <w:pStyle w:val="Compact"/>
      </w:pPr>
      <w:r>
        <w:t xml:space="preserve">Our growing company is looking for an operator process.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or-process"/>
      <w:r>
        <w:t xml:space="preserve">Responsibilities for operator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Become knowledgeable in process operations and understand chemical, biological and mechanical principles</w:t>
      </w:r>
    </w:p>
    <w:p>
      <w:pPr>
        <w:pStyle w:val="Compact"/>
        <w:numPr>
          <w:numId w:val="1001"/>
          <w:ilvl w:val="0"/>
        </w:numPr>
      </w:pPr>
      <w:r>
        <w:t xml:space="preserve">Collecting and reporting plant measurements related to performance, asset utilization, quality, costs yields, environmental health and safety (EH&amp;S), production rates</w:t>
      </w:r>
    </w:p>
    <w:p>
      <w:pPr>
        <w:pStyle w:val="Compact"/>
        <w:numPr>
          <w:numId w:val="1001"/>
          <w:ilvl w:val="0"/>
        </w:numPr>
      </w:pPr>
      <w:r>
        <w:t xml:space="preserve">Complete detailed rounds every shift</w:t>
      </w:r>
    </w:p>
    <w:p>
      <w:pPr>
        <w:pStyle w:val="Compact"/>
        <w:numPr>
          <w:numId w:val="1001"/>
          <w:ilvl w:val="0"/>
        </w:numPr>
      </w:pPr>
      <w:r>
        <w:t xml:space="preserve">Operation of plant flare system (fuel gas, High Energy Ignition system, flame front generator, BTU analyzer)</w:t>
      </w:r>
    </w:p>
    <w:p>
      <w:pPr>
        <w:pStyle w:val="Compact"/>
        <w:numPr>
          <w:numId w:val="1001"/>
          <w:ilvl w:val="0"/>
        </w:numPr>
      </w:pPr>
      <w:r>
        <w:t xml:space="preserve">Operation of plant pumps for cooling water, glycol heat trace system, process raw materials</w:t>
      </w:r>
    </w:p>
    <w:p>
      <w:pPr>
        <w:pStyle w:val="Compact"/>
        <w:numPr>
          <w:numId w:val="1001"/>
          <w:ilvl w:val="0"/>
        </w:numPr>
      </w:pPr>
      <w:r>
        <w:t xml:space="preserve">Works from production schedules, work orders, drawings, blueprints, written or verbal instructions</w:t>
      </w:r>
    </w:p>
    <w:p>
      <w:pPr>
        <w:pStyle w:val="Compact"/>
        <w:numPr>
          <w:numId w:val="1001"/>
          <w:ilvl w:val="0"/>
        </w:numPr>
      </w:pPr>
      <w:r>
        <w:t xml:space="preserve">Simple use of formulas, charts, tables, drawings, specifications, schedules, wiring diagrams, computer scanning devices, use of adjustable measuring instruments</w:t>
      </w:r>
    </w:p>
    <w:p>
      <w:pPr>
        <w:pStyle w:val="Compact"/>
        <w:numPr>
          <w:numId w:val="1001"/>
          <w:ilvl w:val="0"/>
        </w:numPr>
      </w:pPr>
      <w:r>
        <w:t xml:space="preserve">Draw samples of products for laboratory analysis</w:t>
      </w:r>
    </w:p>
    <w:p>
      <w:pPr>
        <w:pStyle w:val="Compact"/>
        <w:numPr>
          <w:numId w:val="1001"/>
          <w:ilvl w:val="0"/>
        </w:numPr>
      </w:pPr>
      <w:r>
        <w:t xml:space="preserve">Know the location, condition and proper use of safety equipment in assigned area</w:t>
      </w:r>
    </w:p>
    <w:p>
      <w:pPr>
        <w:pStyle w:val="Compact"/>
        <w:numPr>
          <w:numId w:val="1001"/>
          <w:ilvl w:val="0"/>
        </w:numPr>
      </w:pPr>
      <w:r>
        <w:t xml:space="preserve">Weighing totes and pallets</w:t>
      </w:r>
    </w:p>
    <w:p>
      <w:pPr>
        <w:pStyle w:val="Heading2"/>
      </w:pPr>
      <w:bookmarkStart w:id="23" w:name="qualifications-for-operator-process"/>
      <w:r>
        <w:t xml:space="preserve">Qualifications for operator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 commitment to the site vision and values</w:t>
      </w:r>
    </w:p>
    <w:p>
      <w:pPr>
        <w:pStyle w:val="Compact"/>
        <w:numPr>
          <w:numId w:val="1002"/>
          <w:ilvl w:val="0"/>
        </w:numPr>
      </w:pPr>
      <w:r>
        <w:t xml:space="preserve">Ability to wear required PPE (personal Protective Equipment – eyewear, acid suit, breathing air)</w:t>
      </w:r>
    </w:p>
    <w:p>
      <w:pPr>
        <w:pStyle w:val="Compact"/>
        <w:numPr>
          <w:numId w:val="1002"/>
          <w:ilvl w:val="0"/>
        </w:numPr>
      </w:pPr>
      <w:r>
        <w:t xml:space="preserve">Ability to anticipate changes that will be required to complete projects</w:t>
      </w:r>
    </w:p>
    <w:p>
      <w:pPr>
        <w:pStyle w:val="Compact"/>
        <w:numPr>
          <w:numId w:val="1002"/>
          <w:ilvl w:val="0"/>
        </w:numPr>
      </w:pPr>
      <w:r>
        <w:t xml:space="preserve">5 or more years of experience as a Process Operator</w:t>
      </w:r>
    </w:p>
    <w:p>
      <w:pPr>
        <w:pStyle w:val="Compact"/>
        <w:numPr>
          <w:numId w:val="1002"/>
          <w:ilvl w:val="0"/>
        </w:numPr>
      </w:pPr>
      <w:r>
        <w:t xml:space="preserve">Must be able to lift hoses, bolt flanges and operate valves and similar equipment as a normal part of the job</w:t>
      </w:r>
    </w:p>
    <w:p>
      <w:pPr>
        <w:pStyle w:val="Compact"/>
        <w:numPr>
          <w:numId w:val="1002"/>
          <w:ilvl w:val="0"/>
        </w:numPr>
      </w:pPr>
      <w:r>
        <w:t xml:space="preserve">Must be able to use standard safety equipment which is rated for 300 pounds or less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or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or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2021-10-28T13:13:23Z</dcterms:created>
  <dcterms:modified xsi:type="dcterms:W3CDTF">2021-10-28T13:13:23Z</dcterms:modified>
</cp:coreProperties>
</file>