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https://www.velvetjobs.com/job-descriptions/operations-training</w:t>
        </w:r>
      </w:hyperlink>
    </w:p>
    <w:p>
      <w:pPr>
        <w:pStyle w:val="Heading1"/>
      </w:pPr>
      <w:bookmarkStart w:id="21" w:name="example-of-operations-training-job-description"/>
      <w:r>
        <w:t xml:space="preserve">Example of Operations Training Job Description</w:t>
      </w:r>
      <w:bookmarkEnd w:id="21"/>
    </w:p>
    <w:p>
      <w:pPr>
        <w:pStyle w:val="Compact"/>
      </w:pPr>
      <w:r>
        <w:t xml:space="preserve">Our company is growing rapidly and is hiring for an operations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training"/>
      <w:r>
        <w:t xml:space="preserve">Responsibilities for operations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coordinate meeting resources and background materials</w:t>
      </w:r>
    </w:p>
    <w:p>
      <w:pPr>
        <w:pStyle w:val="Compact"/>
        <w:numPr>
          <w:numId w:val="1001"/>
          <w:ilvl w:val="0"/>
        </w:numPr>
      </w:pPr>
      <w:r>
        <w:t xml:space="preserve">Manage participant rosters, analyze course evaluations, produce metrics reports based on multiple data sources</w:t>
      </w:r>
    </w:p>
    <w:p>
      <w:pPr>
        <w:pStyle w:val="Compact"/>
        <w:numPr>
          <w:numId w:val="1001"/>
          <w:ilvl w:val="0"/>
        </w:numPr>
      </w:pPr>
      <w:r>
        <w:t xml:space="preserve">Receive and analyze new client requests and maintain team projects, status, and deadlines</w:t>
      </w:r>
    </w:p>
    <w:p>
      <w:pPr>
        <w:pStyle w:val="Compact"/>
        <w:numPr>
          <w:numId w:val="1001"/>
          <w:ilvl w:val="0"/>
        </w:numPr>
      </w:pPr>
      <w:r>
        <w:t xml:space="preserve">Prepare and edit correspondence, communications, and other documents using Keynote and other tools for various audiences</w:t>
      </w:r>
    </w:p>
    <w:p>
      <w:pPr>
        <w:pStyle w:val="Compact"/>
        <w:numPr>
          <w:numId w:val="1001"/>
          <w:ilvl w:val="0"/>
        </w:numPr>
      </w:pPr>
      <w:r>
        <w:t xml:space="preserve">Assist and support the team in multiple functions across all operational needs</w:t>
      </w:r>
    </w:p>
    <w:p>
      <w:pPr>
        <w:pStyle w:val="Compact"/>
        <w:numPr>
          <w:numId w:val="1001"/>
          <w:ilvl w:val="0"/>
        </w:numPr>
      </w:pPr>
      <w:r>
        <w:t xml:space="preserve">Operate independently to identify and assess training needs by conferring with managers and function directors or conducting surveys</w:t>
      </w:r>
    </w:p>
    <w:p>
      <w:pPr>
        <w:pStyle w:val="Compact"/>
        <w:numPr>
          <w:numId w:val="1001"/>
          <w:ilvl w:val="0"/>
        </w:numPr>
      </w:pPr>
      <w:r>
        <w:t xml:space="preserve">Develop bespoke training programs and courses to fit the requirements of the Operations department</w:t>
      </w:r>
    </w:p>
    <w:p>
      <w:pPr>
        <w:pStyle w:val="Compact"/>
        <w:numPr>
          <w:numId w:val="1001"/>
          <w:ilvl w:val="0"/>
        </w:numPr>
      </w:pPr>
      <w:r>
        <w:t xml:space="preserve">Select, onboard, manage and evaluate the vendors required to implement the training and development initiatives</w:t>
      </w:r>
    </w:p>
    <w:p>
      <w:pPr>
        <w:pStyle w:val="Compact"/>
        <w:numPr>
          <w:numId w:val="1001"/>
          <w:ilvl w:val="0"/>
        </w:numPr>
      </w:pPr>
      <w:r>
        <w:t xml:space="preserve">Become the learning SME and Training Partner for the area, to enable the managers and their teams to become self-sufficient in managing their day-to-day training tasks, by providing expertise, knowledge and being able to show the benefits of training</w:t>
      </w:r>
    </w:p>
    <w:p>
      <w:pPr>
        <w:pStyle w:val="Compact"/>
        <w:numPr>
          <w:numId w:val="1001"/>
          <w:ilvl w:val="0"/>
        </w:numPr>
      </w:pPr>
      <w:r>
        <w:t xml:space="preserve">Implement comprehensive training programs implementing task-based training</w:t>
      </w:r>
    </w:p>
    <w:p>
      <w:pPr>
        <w:pStyle w:val="Heading2"/>
      </w:pPr>
      <w:bookmarkStart w:id="23" w:name="qualifications-for-operations-training"/>
      <w:r>
        <w:t xml:space="preserve">Qualifications for operations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Organizational Development, Adult Learning, HR Management, Education or similar is preferred</w:t>
      </w:r>
    </w:p>
    <w:p>
      <w:pPr>
        <w:pStyle w:val="Compact"/>
        <w:numPr>
          <w:numId w:val="1002"/>
          <w:ilvl w:val="0"/>
        </w:numPr>
      </w:pPr>
      <w:r>
        <w:t xml:space="preserve">High level of proficiency with MS Office and Instructional Design Tools</w:t>
      </w:r>
    </w:p>
    <w:p>
      <w:pPr>
        <w:pStyle w:val="Compact"/>
        <w:numPr>
          <w:numId w:val="1002"/>
          <w:ilvl w:val="0"/>
        </w:numPr>
      </w:pPr>
      <w:r>
        <w:t xml:space="preserve">Advanced level of proficiency with consulting, project management, and process improvement skills</w:t>
      </w:r>
    </w:p>
    <w:p>
      <w:pPr>
        <w:pStyle w:val="Compact"/>
        <w:numPr>
          <w:numId w:val="1002"/>
          <w:ilvl w:val="0"/>
        </w:numPr>
      </w:pPr>
      <w:r>
        <w:t xml:space="preserve">Minimum 5 years experience in a mortgage or financial services company</w:t>
      </w:r>
    </w:p>
    <w:p>
      <w:pPr>
        <w:pStyle w:val="Compact"/>
        <w:numPr>
          <w:numId w:val="1002"/>
          <w:ilvl w:val="0"/>
        </w:numPr>
      </w:pPr>
      <w:r>
        <w:t xml:space="preserve">Experience developing and administering training programs is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instructional design, education, organizational development, business, or related field or equivalent professional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2021-10-28T18:37:19Z</dcterms:created>
  <dcterms:modified xsi:type="dcterms:W3CDTF">2021-10-28T18:37:19Z</dcterms:modified>
</cp:coreProperties>
</file>