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https://www.velvetjobs.com/job-descriptions/operations-project-analyst</w:t>
        </w:r>
      </w:hyperlink>
    </w:p>
    <w:p>
      <w:pPr>
        <w:pStyle w:val="Heading1"/>
      </w:pPr>
      <w:bookmarkStart w:id="21" w:name="example-of-operations-project-analyst-job-description"/>
      <w:r>
        <w:t xml:space="preserve">Example of Operations Project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operations project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perations-project-analyst"/>
      <w:r>
        <w:t xml:space="preserve">Responsibilities for operations project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various operational support as-needed across GCSO which includes advising on contracting and procurement related activities, supporting flex sourcing arrangements for the functions, executing operations-related contracts and managing operations contractors</w:t>
      </w:r>
    </w:p>
    <w:p>
      <w:pPr>
        <w:pStyle w:val="Compact"/>
        <w:numPr>
          <w:numId w:val="1001"/>
          <w:ilvl w:val="0"/>
        </w:numPr>
      </w:pPr>
      <w:r>
        <w:t xml:space="preserve">Own various GCSO operational SOPs</w:t>
      </w:r>
    </w:p>
    <w:p>
      <w:pPr>
        <w:pStyle w:val="Compact"/>
        <w:numPr>
          <w:numId w:val="1001"/>
          <w:ilvl w:val="0"/>
        </w:numPr>
      </w:pPr>
      <w:r>
        <w:t xml:space="preserve">Provide periodic monitoring of business process metrics and process compliance, making recommendations for corrective actions as appropriate and partnering with other functions as needed to implement changes for continuous improvement</w:t>
      </w:r>
    </w:p>
    <w:p>
      <w:pPr>
        <w:pStyle w:val="Compact"/>
        <w:numPr>
          <w:numId w:val="1001"/>
          <w:ilvl w:val="0"/>
        </w:numPr>
      </w:pPr>
      <w:r>
        <w:t xml:space="preserve">Be the resident expert and point of contact for cross-functional systems such as Ariba, Aravo, Totality, eMarketplace (Contracting), and ReCAP</w:t>
      </w:r>
    </w:p>
    <w:p>
      <w:pPr>
        <w:pStyle w:val="Compact"/>
        <w:numPr>
          <w:numId w:val="1001"/>
          <w:ilvl w:val="0"/>
        </w:numPr>
      </w:pPr>
      <w:r>
        <w:t xml:space="preserve">Provide systems administrator support for internal systems</w:t>
      </w:r>
    </w:p>
    <w:p>
      <w:pPr>
        <w:pStyle w:val="Compact"/>
        <w:numPr>
          <w:numId w:val="1001"/>
          <w:ilvl w:val="0"/>
        </w:numPr>
      </w:pPr>
      <w:r>
        <w:t xml:space="preserve">Analyze complex business problems to be solved with manual or automated systems or processes</w:t>
      </w:r>
    </w:p>
    <w:p>
      <w:pPr>
        <w:pStyle w:val="Compact"/>
        <w:numPr>
          <w:numId w:val="1001"/>
          <w:ilvl w:val="0"/>
        </w:numPr>
      </w:pPr>
      <w:r>
        <w:t xml:space="preserve">Develop and track work plans and schedules, including in Microsoft Project</w:t>
      </w:r>
    </w:p>
    <w:p>
      <w:pPr>
        <w:pStyle w:val="Compact"/>
        <w:numPr>
          <w:numId w:val="1001"/>
          <w:ilvl w:val="0"/>
        </w:numPr>
      </w:pPr>
      <w:r>
        <w:t xml:space="preserve">Develop performance and management reports</w:t>
      </w:r>
    </w:p>
    <w:p>
      <w:pPr>
        <w:pStyle w:val="Compact"/>
        <w:numPr>
          <w:numId w:val="1001"/>
          <w:ilvl w:val="0"/>
        </w:numPr>
      </w:pPr>
      <w:r>
        <w:t xml:space="preserve">Project lifecycle management for the implementation of changes required to Account Maintenance System(AMS) and other client platform tools</w:t>
      </w:r>
    </w:p>
    <w:p>
      <w:pPr>
        <w:pStyle w:val="Compact"/>
        <w:numPr>
          <w:numId w:val="1001"/>
          <w:ilvl w:val="0"/>
        </w:numPr>
      </w:pPr>
      <w:r>
        <w:t xml:space="preserve">Drafting business requirements, test execution plan and UAT standardized test cases to be leveraged during UAT</w:t>
      </w:r>
    </w:p>
    <w:p>
      <w:pPr>
        <w:pStyle w:val="Heading2"/>
      </w:pPr>
      <w:bookmarkStart w:id="23" w:name="qualifications-for-operations-project-analyst"/>
      <w:r>
        <w:t xml:space="preserve">Qualifications for operations project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define a project plan and manage to tight delivery timeframes</w:t>
      </w:r>
    </w:p>
    <w:p>
      <w:pPr>
        <w:pStyle w:val="Compact"/>
        <w:numPr>
          <w:numId w:val="1002"/>
          <w:ilvl w:val="0"/>
        </w:numPr>
      </w:pPr>
      <w:r>
        <w:t xml:space="preserve">Self-motivated, proactive, enthusiastic with a great appetite to learn</w:t>
      </w:r>
    </w:p>
    <w:p>
      <w:pPr>
        <w:pStyle w:val="Compact"/>
        <w:numPr>
          <w:numId w:val="1002"/>
          <w:ilvl w:val="0"/>
        </w:numPr>
      </w:pPr>
      <w:r>
        <w:t xml:space="preserve">Creative and innovative approach to problem solving and developing solutions</w:t>
      </w:r>
    </w:p>
    <w:p>
      <w:pPr>
        <w:pStyle w:val="Compact"/>
        <w:numPr>
          <w:numId w:val="1002"/>
          <w:ilvl w:val="0"/>
        </w:numPr>
      </w:pPr>
      <w:r>
        <w:t xml:space="preserve">Strong attention to detail with ability to manage tight delivery timelines</w:t>
      </w:r>
    </w:p>
    <w:p>
      <w:pPr>
        <w:pStyle w:val="Compact"/>
        <w:numPr>
          <w:numId w:val="1002"/>
          <w:ilvl w:val="0"/>
        </w:numPr>
      </w:pPr>
      <w:r>
        <w:t xml:space="preserve">Experience and knowledge of payment processing / handling payments and settlements within CIB combined with a Well developed understanding of risk and controls</w:t>
      </w:r>
    </w:p>
    <w:p>
      <w:pPr>
        <w:pStyle w:val="Compact"/>
        <w:numPr>
          <w:numId w:val="1002"/>
          <w:ilvl w:val="0"/>
        </w:numPr>
      </w:pPr>
      <w:r>
        <w:t xml:space="preserve">Knowledge of CIB products and organization (Markets, Banking, Investor Services)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projec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projec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2021-10-28T13:34:29Z</dcterms:created>
  <dcterms:modified xsi:type="dcterms:W3CDTF">2021-10-28T13:34:29Z</dcterms:modified>
</cp:coreProperties>
</file>