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https://www.velvetjobs.com/job-descriptions/operations-planning-analyst</w:t>
        </w:r>
      </w:hyperlink>
    </w:p>
    <w:p>
      <w:pPr>
        <w:pStyle w:val="Heading1"/>
      </w:pPr>
      <w:bookmarkStart w:id="21" w:name="example-of-operations-planning-analyst-job-description"/>
      <w:r>
        <w:t xml:space="preserve">Example of Operations Planning Analyst Job Description</w:t>
      </w:r>
      <w:bookmarkEnd w:id="21"/>
    </w:p>
    <w:p>
      <w:pPr>
        <w:pStyle w:val="Compact"/>
      </w:pPr>
      <w:r>
        <w:t xml:space="preserve">Our company is growing rapidly and is looking for an operations planning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planning-analyst"/>
      <w:r>
        <w:t xml:space="preserve">Responsibilities for operations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ITO Billback process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the finance, sales, product, and engineering teams to gather input and inform understanding of long-term marketplace challenges and opportunities</w:t>
      </w:r>
    </w:p>
    <w:p>
      <w:pPr>
        <w:pStyle w:val="Compact"/>
        <w:numPr>
          <w:numId w:val="1001"/>
          <w:ilvl w:val="0"/>
        </w:numPr>
      </w:pPr>
      <w:r>
        <w:t xml:space="preserve">Lead analysis to deepen understanding of marketplace drivers, and to develop policy recommendations to positively influence the economic health and quality of the marketplaces</w:t>
      </w:r>
    </w:p>
    <w:p>
      <w:pPr>
        <w:pStyle w:val="Compact"/>
        <w:numPr>
          <w:numId w:val="1001"/>
          <w:ilvl w:val="0"/>
        </w:numPr>
      </w:pPr>
      <w:r>
        <w:t xml:space="preserve">Participate in and/or lead cross-functional, efforts, including clearly communicating about proposed marketplace features, defining, and interpreting tests for those features, and advising on their implementation</w:t>
      </w:r>
    </w:p>
    <w:p>
      <w:pPr>
        <w:pStyle w:val="Compact"/>
        <w:numPr>
          <w:numId w:val="1001"/>
          <w:ilvl w:val="0"/>
        </w:numPr>
      </w:pPr>
      <w:r>
        <w:t xml:space="preserve">Maintaining multiple IT department budgets/forecasts, tracking monthly actuals</w:t>
      </w:r>
    </w:p>
    <w:p>
      <w:pPr>
        <w:pStyle w:val="Compact"/>
        <w:numPr>
          <w:numId w:val="1001"/>
          <w:ilvl w:val="0"/>
        </w:numPr>
      </w:pPr>
      <w:r>
        <w:t xml:space="preserve">Performing month-to-month, forecast-to-forecast, &amp; full year variance performance reporting for management</w:t>
      </w:r>
    </w:p>
    <w:p>
      <w:pPr>
        <w:pStyle w:val="Compact"/>
        <w:numPr>
          <w:numId w:val="1001"/>
          <w:ilvl w:val="0"/>
        </w:numPr>
      </w:pPr>
      <w:r>
        <w:t xml:space="preserve">Interacting with various levels of IT management to develop, track budgets/forecasts &amp; report plan variances</w:t>
      </w:r>
    </w:p>
    <w:p>
      <w:pPr>
        <w:pStyle w:val="Compact"/>
        <w:numPr>
          <w:numId w:val="1001"/>
          <w:ilvl w:val="0"/>
        </w:numPr>
      </w:pPr>
      <w:r>
        <w:t xml:space="preserve">Working closely with Finance to support monthly financial close activities, request journal entries &amp; accruals for qualifying expenses, &amp; provide input into the software capitalization forecast</w:t>
      </w:r>
    </w:p>
    <w:p>
      <w:pPr>
        <w:pStyle w:val="Compact"/>
        <w:numPr>
          <w:numId w:val="1001"/>
          <w:ilvl w:val="0"/>
        </w:numPr>
      </w:pPr>
      <w:r>
        <w:t xml:space="preserve">Providing budget process coaching and recommendations to supervisors &amp; managers to ensure forecasts are realistic, expenses are calendarized properly, &amp; plans are within authorized levels</w:t>
      </w:r>
    </w:p>
    <w:p>
      <w:pPr>
        <w:pStyle w:val="Compact"/>
        <w:numPr>
          <w:numId w:val="1001"/>
          <w:ilvl w:val="0"/>
        </w:numPr>
      </w:pPr>
      <w:r>
        <w:t xml:space="preserve">Maintaining detailed program level tracking to manage all sources of IT funding</w:t>
      </w:r>
    </w:p>
    <w:p>
      <w:pPr>
        <w:pStyle w:val="Heading2"/>
      </w:pPr>
      <w:bookmarkStart w:id="23" w:name="qualifications-for-operations-planning-analyst"/>
      <w:r>
        <w:t xml:space="preserve">Qualifications for operations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of experience in applying theory to practical problems preferred</w:t>
      </w:r>
    </w:p>
    <w:p>
      <w:pPr>
        <w:pStyle w:val="Compact"/>
        <w:numPr>
          <w:numId w:val="1002"/>
          <w:ilvl w:val="0"/>
        </w:numPr>
      </w:pPr>
      <w:r>
        <w:t xml:space="preserve">Strong problem-solving and analytical skills and excellent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Excellent business judgment, logic, and reasoning</w:t>
      </w:r>
    </w:p>
    <w:p>
      <w:pPr>
        <w:pStyle w:val="Compact"/>
        <w:numPr>
          <w:numId w:val="1002"/>
          <w:ilvl w:val="0"/>
        </w:numPr>
      </w:pPr>
      <w:r>
        <w:t xml:space="preserve">A strong computational focus along with the ability to source and analyze large and complex datasets</w:t>
      </w:r>
    </w:p>
    <w:p>
      <w:pPr>
        <w:pStyle w:val="Compact"/>
        <w:numPr>
          <w:numId w:val="1002"/>
          <w:ilvl w:val="0"/>
        </w:numPr>
      </w:pPr>
      <w:r>
        <w:t xml:space="preserve">Intermediate to advanced skills in programming languages such as Java and C++ and in statistical languages such as R</w:t>
      </w:r>
    </w:p>
    <w:p>
      <w:pPr>
        <w:pStyle w:val="Compact"/>
        <w:numPr>
          <w:numId w:val="1002"/>
          <w:ilvl w:val="0"/>
        </w:numPr>
      </w:pPr>
      <w:r>
        <w:t xml:space="preserve">Ability to work cross-functionally at all levels of an organization, including leading or participating in cross-functional teams, driving consensus, and developing policy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2021-10-28T12:56:23Z</dcterms:created>
  <dcterms:modified xsi:type="dcterms:W3CDTF">2021-10-28T12:56:23Z</dcterms:modified>
</cp:coreProperties>
</file>