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https://www.velvetjobs.com/job-descriptions/operations-financial-analyst</w:t>
        </w:r>
      </w:hyperlink>
    </w:p>
    <w:p>
      <w:pPr>
        <w:pStyle w:val="Heading1"/>
      </w:pPr>
      <w:bookmarkStart w:id="21" w:name="example-of-operations-financial-analyst-job-description"/>
      <w:r>
        <w:t xml:space="preserve">Example of Operations Financial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operations financial analyst. To join our growing team, please review the list of responsibilities and qualifications.</w:t>
      </w:r>
    </w:p>
    <w:p>
      <w:pPr>
        <w:pStyle w:val="Heading2"/>
      </w:pPr>
      <w:bookmarkStart w:id="22" w:name="responsibilities-for-operations-financial-analyst"/>
      <w:r>
        <w:t xml:space="preserve">Responsibilities for operations financial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Business Managers through the annual planning process</w:t>
      </w:r>
    </w:p>
    <w:p>
      <w:pPr>
        <w:pStyle w:val="Compact"/>
        <w:numPr>
          <w:numId w:val="1001"/>
          <w:ilvl w:val="0"/>
        </w:numPr>
      </w:pPr>
      <w:r>
        <w:t xml:space="preserve">Reconcile general ledger balance sheet accounts on a timely basis</w:t>
      </w:r>
    </w:p>
    <w:p>
      <w:pPr>
        <w:pStyle w:val="Compact"/>
        <w:numPr>
          <w:numId w:val="1001"/>
          <w:ilvl w:val="0"/>
        </w:numPr>
      </w:pPr>
      <w:r>
        <w:t xml:space="preserve">Ensure financial performance for facilities assigned</w:t>
      </w:r>
    </w:p>
    <w:p>
      <w:pPr>
        <w:pStyle w:val="Compact"/>
        <w:numPr>
          <w:numId w:val="1001"/>
          <w:ilvl w:val="0"/>
        </w:numPr>
      </w:pPr>
      <w:r>
        <w:t xml:space="preserve">Troubleshoots and resolves complex inquiries and requests from property managers, accountants, vendors, related to analysis of escalated billing issues</w:t>
      </w:r>
    </w:p>
    <w:p>
      <w:pPr>
        <w:pStyle w:val="Compact"/>
        <w:numPr>
          <w:numId w:val="1001"/>
          <w:ilvl w:val="0"/>
        </w:numPr>
      </w:pPr>
      <w:r>
        <w:t xml:space="preserve">Candidate should have a general concept of billing customers</w:t>
      </w:r>
    </w:p>
    <w:p>
      <w:pPr>
        <w:pStyle w:val="Compact"/>
        <w:numPr>
          <w:numId w:val="1001"/>
          <w:ilvl w:val="0"/>
        </w:numPr>
      </w:pPr>
      <w:r>
        <w:t xml:space="preserve">Assist in facilitating the annual plan for the Global Warranty team</w:t>
      </w:r>
    </w:p>
    <w:p>
      <w:pPr>
        <w:pStyle w:val="Compact"/>
        <w:numPr>
          <w:numId w:val="1001"/>
          <w:ilvl w:val="0"/>
        </w:numPr>
      </w:pPr>
      <w:r>
        <w:t xml:space="preserve">Establish and conduct monthly forecast and reporting metrics for Global Warranty</w:t>
      </w:r>
    </w:p>
    <w:p>
      <w:pPr>
        <w:pStyle w:val="Compact"/>
        <w:numPr>
          <w:numId w:val="1001"/>
          <w:ilvl w:val="0"/>
        </w:numPr>
      </w:pPr>
      <w:r>
        <w:t xml:space="preserve">Develop system driven tools to facilitate warranty rate analysis by category, SKU</w:t>
      </w:r>
    </w:p>
    <w:p>
      <w:pPr>
        <w:pStyle w:val="Compact"/>
        <w:numPr>
          <w:numId w:val="1001"/>
          <w:ilvl w:val="0"/>
        </w:numPr>
      </w:pPr>
      <w:r>
        <w:t xml:space="preserve">Prepare and distribute the monthly variance forecast for financial and rate impact</w:t>
      </w:r>
    </w:p>
    <w:p>
      <w:pPr>
        <w:pStyle w:val="Compact"/>
        <w:numPr>
          <w:numId w:val="1001"/>
          <w:ilvl w:val="0"/>
        </w:numPr>
      </w:pPr>
      <w:r>
        <w:t xml:space="preserve">Develop tracking, forecast and reporting tools in support of global procurement operations</w:t>
      </w:r>
    </w:p>
    <w:p>
      <w:pPr>
        <w:pStyle w:val="Heading2"/>
      </w:pPr>
      <w:bookmarkStart w:id="23" w:name="qualifications-for-operations-financial-analyst"/>
      <w:r>
        <w:t xml:space="preserve">Qualifications for operations financial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analytical and intuitive, will need problem solving skills, strong oral and written communications skills, organization and planning skills, team player</w:t>
      </w:r>
    </w:p>
    <w:p>
      <w:pPr>
        <w:pStyle w:val="Compact"/>
        <w:numPr>
          <w:numId w:val="1002"/>
          <w:ilvl w:val="0"/>
        </w:numPr>
      </w:pPr>
      <w:r>
        <w:t xml:space="preserve">Must have a high degree of integrity</w:t>
      </w:r>
    </w:p>
    <w:p>
      <w:pPr>
        <w:pStyle w:val="Compact"/>
        <w:numPr>
          <w:numId w:val="1002"/>
          <w:ilvl w:val="0"/>
        </w:numPr>
      </w:pPr>
      <w:r>
        <w:t xml:space="preserve">Must take initiative, be assertive and have a high level of energy</w:t>
      </w:r>
    </w:p>
    <w:p>
      <w:pPr>
        <w:pStyle w:val="Compact"/>
        <w:numPr>
          <w:numId w:val="1002"/>
          <w:ilvl w:val="0"/>
        </w:numPr>
      </w:pPr>
      <w:r>
        <w:t xml:space="preserve">Should have good listening skills</w:t>
      </w:r>
    </w:p>
    <w:p>
      <w:pPr>
        <w:pStyle w:val="Compact"/>
        <w:numPr>
          <w:numId w:val="1002"/>
          <w:ilvl w:val="0"/>
        </w:numPr>
      </w:pPr>
      <w:r>
        <w:t xml:space="preserve">Geographic Mobility (rotational program, locations will vary)</w:t>
      </w:r>
    </w:p>
    <w:p>
      <w:pPr>
        <w:pStyle w:val="Compact"/>
        <w:numPr>
          <w:numId w:val="1002"/>
          <w:ilvl w:val="0"/>
        </w:numPr>
      </w:pPr>
      <w:r>
        <w:t xml:space="preserve">3 to 5 years experience in Finance or Operations in a high performance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financia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financia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2021-10-28T18:29:02Z</dcterms:created>
  <dcterms:modified xsi:type="dcterms:W3CDTF">2021-10-28T18:29:02Z</dcterms:modified>
</cp:coreProperties>
</file>