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https://www.velvetjobs.com/job-descriptions/operations-director</w:t>
        </w:r>
      </w:hyperlink>
    </w:p>
    <w:p>
      <w:pPr>
        <w:pStyle w:val="Heading1"/>
      </w:pPr>
      <w:bookmarkStart w:id="21" w:name="example-of-operations-director-job-description"/>
      <w:r>
        <w:t xml:space="preserve">Example of Operations Director Job Description</w:t>
      </w:r>
      <w:bookmarkEnd w:id="21"/>
    </w:p>
    <w:p>
      <w:pPr>
        <w:pStyle w:val="Compact"/>
      </w:pPr>
      <w:r>
        <w:t xml:space="preserve">Our company is growing rapidly and is looking to fill the role of operations director.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operations-director"/>
      <w:r>
        <w:t xml:space="preserve">Responsibilities for operations director</w:t>
      </w:r>
      <w:bookmarkEnd w:id="22"/>
    </w:p>
    <w:p>
      <w:pPr>
        <w:pStyle w:val="Compact"/>
        <w:numPr>
          <w:numId w:val="1001"/>
          <w:ilvl w:val="0"/>
        </w:numPr>
      </w:pPr>
      <w:r>
        <w:t xml:space="preserve">Develops relationships with key clients and/or customers to identify emerging needs</w:t>
      </w:r>
    </w:p>
    <w:p>
      <w:pPr>
        <w:pStyle w:val="Compact"/>
        <w:numPr>
          <w:numId w:val="1001"/>
          <w:ilvl w:val="0"/>
        </w:numPr>
      </w:pPr>
      <w:r>
        <w:t xml:space="preserve">Applies business and management expertise to set and achieve financial and operational objectives within a group or large department</w:t>
      </w:r>
    </w:p>
    <w:p>
      <w:pPr>
        <w:pStyle w:val="Compact"/>
        <w:numPr>
          <w:numId w:val="1001"/>
          <w:ilvl w:val="0"/>
        </w:numPr>
      </w:pPr>
      <w:r>
        <w:t xml:space="preserve">Resolves complex technical, operational and financial problems</w:t>
      </w:r>
    </w:p>
    <w:p>
      <w:pPr>
        <w:pStyle w:val="Compact"/>
        <w:numPr>
          <w:numId w:val="1001"/>
          <w:ilvl w:val="0"/>
        </w:numPr>
      </w:pPr>
      <w:r>
        <w:t xml:space="preserve">Develops priorities and objectives for multiple units to align with division scorecard</w:t>
      </w:r>
    </w:p>
    <w:p>
      <w:pPr>
        <w:pStyle w:val="Compact"/>
        <w:numPr>
          <w:numId w:val="1001"/>
          <w:ilvl w:val="0"/>
        </w:numPr>
      </w:pPr>
      <w:r>
        <w:t xml:space="preserve">Provides input into financial profit plan and manages resources to ensure financial and operational objectives are met</w:t>
      </w:r>
    </w:p>
    <w:p>
      <w:pPr>
        <w:pStyle w:val="Compact"/>
        <w:numPr>
          <w:numId w:val="1001"/>
          <w:ilvl w:val="0"/>
        </w:numPr>
      </w:pPr>
      <w:r>
        <w:t xml:space="preserve">Makes decisions – guided by the profit plan or budget – that impact support, re-sourcing and implementation of projects, products, services and/or technologies</w:t>
      </w:r>
    </w:p>
    <w:p>
      <w:pPr>
        <w:pStyle w:val="Compact"/>
        <w:numPr>
          <w:numId w:val="1001"/>
          <w:ilvl w:val="0"/>
        </w:numPr>
      </w:pPr>
      <w:r>
        <w:t xml:space="preserve">Supply - Lead IPT daily walkthrough.　 Exercise a high degree of independent judgment and decision making to ensure quality product is reliably produced while managing cost</w:t>
      </w:r>
    </w:p>
    <w:p>
      <w:pPr>
        <w:pStyle w:val="Compact"/>
        <w:numPr>
          <w:numId w:val="1001"/>
          <w:ilvl w:val="0"/>
        </w:numPr>
      </w:pPr>
      <w:r>
        <w:t xml:space="preserve">Financial Stewardship – Responsible for development and management of the IPT operating budget as defined with the profit plan.　 Accountable for meeting the operating budget and continuously reducing cost</w:t>
      </w:r>
    </w:p>
    <w:p>
      <w:pPr>
        <w:pStyle w:val="Compact"/>
        <w:numPr>
          <w:numId w:val="1001"/>
          <w:ilvl w:val="0"/>
        </w:numPr>
      </w:pPr>
      <w:r>
        <w:t xml:space="preserve">Deliver Functional expense requirements and P&amp;L</w:t>
      </w:r>
    </w:p>
    <w:p>
      <w:pPr>
        <w:pStyle w:val="Compact"/>
        <w:numPr>
          <w:numId w:val="1001"/>
          <w:ilvl w:val="0"/>
        </w:numPr>
      </w:pPr>
      <w:r>
        <w:t xml:space="preserve">SAFETY of every Team Member, 3rd Party Contractor and visitor to the site</w:t>
      </w:r>
    </w:p>
    <w:p>
      <w:pPr>
        <w:pStyle w:val="Heading2"/>
      </w:pPr>
      <w:bookmarkStart w:id="23" w:name="qualifications-for-operations-director"/>
      <w:r>
        <w:t xml:space="preserve">Qualifications for operations director</w:t>
      </w:r>
      <w:bookmarkEnd w:id="23"/>
    </w:p>
    <w:p>
      <w:pPr>
        <w:pStyle w:val="Compact"/>
        <w:numPr>
          <w:numId w:val="1002"/>
          <w:ilvl w:val="0"/>
        </w:numPr>
      </w:pPr>
      <w:r>
        <w:t xml:space="preserve">Ability to structure complex/chaotic information in short time frames</w:t>
      </w:r>
    </w:p>
    <w:p>
      <w:pPr>
        <w:pStyle w:val="Compact"/>
        <w:numPr>
          <w:numId w:val="1002"/>
          <w:ilvl w:val="0"/>
        </w:numPr>
      </w:pPr>
      <w:r>
        <w:t xml:space="preserve">Project management of a complex internal project with stakeholders across multiple business units</w:t>
      </w:r>
    </w:p>
    <w:p>
      <w:pPr>
        <w:pStyle w:val="Compact"/>
        <w:numPr>
          <w:numId w:val="1002"/>
          <w:ilvl w:val="0"/>
        </w:numPr>
      </w:pPr>
      <w:r>
        <w:t xml:space="preserve">Strong knowledge of and/or experience in the functional lines of the gas business, including generation, procurement, transmission, and customer services</w:t>
      </w:r>
    </w:p>
    <w:p>
      <w:pPr>
        <w:pStyle w:val="Compact"/>
        <w:numPr>
          <w:numId w:val="1002"/>
          <w:ilvl w:val="0"/>
        </w:numPr>
      </w:pPr>
      <w:r>
        <w:t xml:space="preserve">Knowledge of material procurement process and as-built documentation</w:t>
      </w:r>
    </w:p>
    <w:p>
      <w:pPr>
        <w:pStyle w:val="Compact"/>
        <w:numPr>
          <w:numId w:val="1002"/>
          <w:ilvl w:val="0"/>
        </w:numPr>
      </w:pPr>
      <w:r>
        <w:t xml:space="preserve">Possess a sense of urgency, individual responsibility, and ability to work effectively with changing priorities</w:t>
      </w:r>
    </w:p>
    <w:p>
      <w:pPr>
        <w:pStyle w:val="Compact"/>
        <w:numPr>
          <w:numId w:val="1002"/>
          <w:ilvl w:val="0"/>
        </w:numPr>
      </w:pPr>
      <w:r>
        <w:t xml:space="preserve">Adhere to high ethical standards, function effectively as a team player, and lead others to do the same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2021-10-28T13:28:29Z</dcterms:created>
  <dcterms:modified xsi:type="dcterms:W3CDTF">2021-10-28T13:28:29Z</dcterms:modified>
</cp:coreProperties>
</file>