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https://www.velvetjobs.com/job-descriptions/operations-assurance</w:t>
        </w:r>
      </w:hyperlink>
    </w:p>
    <w:p>
      <w:pPr>
        <w:pStyle w:val="Heading1"/>
      </w:pPr>
      <w:bookmarkStart w:id="21" w:name="example-of-operations-assurance-job-description"/>
      <w:r>
        <w:t xml:space="preserve">Example of Operations Assurance Job Description</w:t>
      </w:r>
      <w:bookmarkEnd w:id="21"/>
    </w:p>
    <w:p>
      <w:pPr>
        <w:pStyle w:val="Compact"/>
      </w:pPr>
      <w:r>
        <w:t xml:space="preserve">Our company is searching for experienced candidates for the position of operations assurance. To join our growing team, please review the list of responsibilities and qualifications.</w:t>
      </w:r>
    </w:p>
    <w:p>
      <w:pPr>
        <w:pStyle w:val="Heading2"/>
      </w:pPr>
      <w:bookmarkStart w:id="22" w:name="responsibilities-for-operations-assurance"/>
      <w:r>
        <w:t xml:space="preserve">Responsibilities for operations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projects related to reinsurance, capitation and eligibility</w:t>
      </w:r>
    </w:p>
    <w:p>
      <w:pPr>
        <w:pStyle w:val="Compact"/>
        <w:numPr>
          <w:numId w:val="1001"/>
          <w:ilvl w:val="0"/>
        </w:numPr>
      </w:pPr>
      <w:r>
        <w:t xml:space="preserve">Document procedures and processes for department functions</w:t>
      </w:r>
    </w:p>
    <w:p>
      <w:pPr>
        <w:pStyle w:val="Compact"/>
        <w:numPr>
          <w:numId w:val="1001"/>
          <w:ilvl w:val="0"/>
        </w:numPr>
      </w:pPr>
      <w:r>
        <w:t xml:space="preserve">Identifies trends and training needs and reports these to management</w:t>
      </w:r>
    </w:p>
    <w:p>
      <w:pPr>
        <w:pStyle w:val="Compact"/>
        <w:numPr>
          <w:numId w:val="1001"/>
          <w:ilvl w:val="0"/>
        </w:numPr>
      </w:pPr>
      <w:r>
        <w:t xml:space="preserve">Delivers new employee training for employees</w:t>
      </w:r>
    </w:p>
    <w:p>
      <w:pPr>
        <w:pStyle w:val="Compact"/>
        <w:numPr>
          <w:numId w:val="1001"/>
          <w:ilvl w:val="0"/>
        </w:numPr>
      </w:pPr>
      <w:r>
        <w:t xml:space="preserve">Perform quality assessment to all communication channels between customers and agents</w:t>
      </w:r>
    </w:p>
    <w:p>
      <w:pPr>
        <w:pStyle w:val="Compact"/>
        <w:numPr>
          <w:numId w:val="1001"/>
          <w:ilvl w:val="0"/>
        </w:numPr>
      </w:pPr>
      <w:r>
        <w:t xml:space="preserve">Use quality monitoring data result to improve and maintain service performance of the agents by delivering a feedback through coaching session</w:t>
      </w:r>
    </w:p>
    <w:p>
      <w:pPr>
        <w:pStyle w:val="Compact"/>
        <w:numPr>
          <w:numId w:val="1001"/>
          <w:ilvl w:val="0"/>
        </w:numPr>
      </w:pPr>
      <w:r>
        <w:t xml:space="preserve">Coordinate and facilitate calibration sessions with other departments to align on assessment</w:t>
      </w:r>
    </w:p>
    <w:p>
      <w:pPr>
        <w:pStyle w:val="Compact"/>
        <w:numPr>
          <w:numId w:val="1001"/>
          <w:ilvl w:val="0"/>
        </w:numPr>
      </w:pPr>
      <w:r>
        <w:t xml:space="preserve">Evaluate audit findings and propose preventive and corrective action plans</w:t>
      </w:r>
    </w:p>
    <w:p>
      <w:pPr>
        <w:pStyle w:val="Compact"/>
        <w:numPr>
          <w:numId w:val="1001"/>
          <w:ilvl w:val="0"/>
        </w:numPr>
      </w:pPr>
      <w:r>
        <w:t xml:space="preserve">Assure ongoing audit and deliverables compliance</w:t>
      </w:r>
    </w:p>
    <w:p>
      <w:pPr>
        <w:pStyle w:val="Compact"/>
        <w:numPr>
          <w:numId w:val="1001"/>
          <w:ilvl w:val="0"/>
        </w:numPr>
      </w:pPr>
      <w:r>
        <w:t xml:space="preserve">Prepare and analyze quality data report by collecting, analyzing, and summarizing information and trends for management review</w:t>
      </w:r>
    </w:p>
    <w:p>
      <w:pPr>
        <w:pStyle w:val="Heading2"/>
      </w:pPr>
      <w:bookmarkStart w:id="23" w:name="qualifications-for-operations-assurance"/>
      <w:r>
        <w:t xml:space="preserve">Qualifications for operations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leading teams performing risk assessments and the utilization of the applicable tools</w:t>
      </w:r>
    </w:p>
    <w:p>
      <w:pPr>
        <w:pStyle w:val="Compact"/>
        <w:numPr>
          <w:numId w:val="1002"/>
          <w:ilvl w:val="0"/>
        </w:numPr>
      </w:pPr>
      <w:r>
        <w:t xml:space="preserve">Some knowledge of batch auditing is preferable although not essential</w:t>
      </w:r>
    </w:p>
    <w:p>
      <w:pPr>
        <w:pStyle w:val="Compact"/>
        <w:numPr>
          <w:numId w:val="1002"/>
          <w:ilvl w:val="0"/>
        </w:numPr>
      </w:pPr>
      <w:r>
        <w:t xml:space="preserve">Bachelors degree and 6 years of business experience with a strong focus on quality enhancements</w:t>
      </w:r>
    </w:p>
    <w:p>
      <w:pPr>
        <w:pStyle w:val="Compact"/>
        <w:numPr>
          <w:numId w:val="1002"/>
          <w:ilvl w:val="0"/>
        </w:numPr>
      </w:pPr>
      <w:r>
        <w:t xml:space="preserve">Independent review of procedures across business lines ensuring adequate controls and appropriate documentation</w:t>
      </w:r>
    </w:p>
    <w:p>
      <w:pPr>
        <w:pStyle w:val="Compact"/>
        <w:numPr>
          <w:numId w:val="1002"/>
          <w:ilvl w:val="0"/>
        </w:numPr>
      </w:pPr>
      <w:r>
        <w:t xml:space="preserve">Ensure Risk Control Self Assessments (RCSAs) are complete and kept up to date as business evolves and new products added</w:t>
      </w:r>
    </w:p>
    <w:p>
      <w:pPr>
        <w:pStyle w:val="Compact"/>
        <w:numPr>
          <w:numId w:val="1002"/>
          <w:ilvl w:val="0"/>
        </w:numPr>
      </w:pPr>
      <w:r>
        <w:t xml:space="preserve">Participate in Internal and External Audit engagements with operations managers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