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https://www.velvetjobs.com/job-descriptions/operations-analyst-senior</w:t>
        </w:r>
      </w:hyperlink>
    </w:p>
    <w:p>
      <w:pPr>
        <w:pStyle w:val="Heading1"/>
      </w:pPr>
      <w:bookmarkStart w:id="21" w:name="example-of-operations-analyst-senior-job-description"/>
      <w:r>
        <w:t xml:space="preserve">Example of Operations Analyst Senior Job Description</w:t>
      </w:r>
      <w:bookmarkEnd w:id="21"/>
    </w:p>
    <w:p>
      <w:pPr>
        <w:pStyle w:val="Compact"/>
      </w:pPr>
      <w:r>
        <w:t xml:space="preserve">Our company is growing rapidly and is looking for an operations analyst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nalyst-senior"/>
      <w:r>
        <w:t xml:space="preserve">Responsibilities for operations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other operational support, analysis, and reporting as needed (e.g., research ways to improve cash forecasting ability, enhance bank analysis statement review, perform portfolio rebalancing)</w:t>
      </w:r>
    </w:p>
    <w:p>
      <w:pPr>
        <w:pStyle w:val="Compact"/>
        <w:numPr>
          <w:numId w:val="1001"/>
          <w:ilvl w:val="0"/>
        </w:numPr>
      </w:pPr>
      <w:r>
        <w:t xml:space="preserve">All GDC Fixed Fee P&amp;L analysis will be the responsibility of the Operations analyst</w:t>
      </w:r>
    </w:p>
    <w:p>
      <w:pPr>
        <w:pStyle w:val="Compact"/>
        <w:numPr>
          <w:numId w:val="1001"/>
          <w:ilvl w:val="0"/>
        </w:numPr>
      </w:pPr>
      <w:r>
        <w:t xml:space="preserve">End to end commercial territory planning</w:t>
      </w:r>
    </w:p>
    <w:p>
      <w:pPr>
        <w:pStyle w:val="Compact"/>
        <w:numPr>
          <w:numId w:val="1001"/>
          <w:ilvl w:val="0"/>
        </w:numPr>
      </w:pPr>
      <w:r>
        <w:t xml:space="preserve">Engage with sales and marketing leadership on an ongoing basis to drive decision point analysis for go-to-market evolution, investment, and infrastructure capabilities to support evolving market conditions and growth goals – account/market assessment, segmentation, resource alignment, role rationalization and change management</w:t>
      </w:r>
    </w:p>
    <w:p>
      <w:pPr>
        <w:pStyle w:val="Compact"/>
        <w:numPr>
          <w:numId w:val="1001"/>
          <w:ilvl w:val="0"/>
        </w:numPr>
      </w:pPr>
      <w:r>
        <w:t xml:space="preserve">Leverages an in-depth knowledge of analysis and/or operations methodologies to identify and implement appropriate approaches to business issues / opportunities</w:t>
      </w:r>
    </w:p>
    <w:p>
      <w:pPr>
        <w:pStyle w:val="Compact"/>
        <w:numPr>
          <w:numId w:val="1001"/>
          <w:ilvl w:val="0"/>
        </w:numPr>
      </w:pPr>
      <w:r>
        <w:t xml:space="preserve">Functional and analytical support for the identification, management, and development of capabilities encompassed within Joint Close Air Support</w:t>
      </w:r>
    </w:p>
    <w:p>
      <w:pPr>
        <w:pStyle w:val="Compact"/>
        <w:numPr>
          <w:numId w:val="1001"/>
          <w:ilvl w:val="0"/>
        </w:numPr>
      </w:pPr>
      <w:r>
        <w:t xml:space="preserve">Observe, map and document ‘as is’ business processes</w:t>
      </w:r>
    </w:p>
    <w:p>
      <w:pPr>
        <w:pStyle w:val="Compact"/>
        <w:numPr>
          <w:numId w:val="1001"/>
          <w:ilvl w:val="0"/>
        </w:numPr>
      </w:pPr>
      <w:r>
        <w:t xml:space="preserve">Prepare process maps, procedure manuals and conduct training with outsourcing vendor</w:t>
      </w:r>
    </w:p>
    <w:p>
      <w:pPr>
        <w:pStyle w:val="Compact"/>
        <w:numPr>
          <w:numId w:val="1001"/>
          <w:ilvl w:val="0"/>
        </w:numPr>
      </w:pPr>
      <w:r>
        <w:t xml:space="preserve">Resolve queries from the outsourcing vendor on behalf of the business</w:t>
      </w:r>
    </w:p>
    <w:p>
      <w:pPr>
        <w:pStyle w:val="Compact"/>
        <w:numPr>
          <w:numId w:val="1001"/>
          <w:ilvl w:val="0"/>
        </w:numPr>
      </w:pPr>
      <w:r>
        <w:t xml:space="preserve">Participate in monthly performance review calls with business</w:t>
      </w:r>
    </w:p>
    <w:p>
      <w:pPr>
        <w:pStyle w:val="Heading2"/>
      </w:pPr>
      <w:bookmarkStart w:id="23" w:name="qualifications-for-operations-analyst-senior"/>
      <w:r>
        <w:t xml:space="preserve">Qualifications for operations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Word, Excel, PowerPoint, Visio and Project skills</w:t>
      </w:r>
    </w:p>
    <w:p>
      <w:pPr>
        <w:pStyle w:val="Compact"/>
        <w:numPr>
          <w:numId w:val="1002"/>
          <w:ilvl w:val="0"/>
        </w:numPr>
      </w:pPr>
      <w:r>
        <w:t xml:space="preserve">Experience of using Intellimatch, Swift, Excel and Word will be an advantage</w:t>
      </w:r>
    </w:p>
    <w:p>
      <w:pPr>
        <w:pStyle w:val="Compact"/>
        <w:numPr>
          <w:numId w:val="1002"/>
          <w:ilvl w:val="0"/>
        </w:numPr>
      </w:pPr>
      <w:r>
        <w:t xml:space="preserve">Strong military background and experience</w:t>
      </w:r>
    </w:p>
    <w:p>
      <w:pPr>
        <w:pStyle w:val="Compact"/>
        <w:numPr>
          <w:numId w:val="1002"/>
          <w:ilvl w:val="0"/>
        </w:numPr>
      </w:pPr>
      <w:r>
        <w:t xml:space="preserve">Highly developed abilities to write and to prepare briefing materials</w:t>
      </w:r>
    </w:p>
    <w:p>
      <w:pPr>
        <w:pStyle w:val="Compact"/>
        <w:numPr>
          <w:numId w:val="1002"/>
          <w:ilvl w:val="0"/>
        </w:numPr>
      </w:pPr>
      <w:r>
        <w:t xml:space="preserve">Advanced Excel skills (Vloukups, Pivot Tables, VBA…)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and detailed results clearly and concisely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2021-10-28T13:28:14Z</dcterms:created>
  <dcterms:modified xsi:type="dcterms:W3CDTF">2021-10-28T13:28:14Z</dcterms:modified>
</cp:coreProperties>
</file>