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https://www.velvetjobs.com/job-descriptions/operations-admin</w:t>
        </w:r>
      </w:hyperlink>
    </w:p>
    <w:p>
      <w:pPr>
        <w:pStyle w:val="Heading1"/>
      </w:pPr>
      <w:bookmarkStart w:id="21" w:name="example-of-operations-admin-job-description"/>
      <w:r>
        <w:t xml:space="preserve">Example of Operations / Admin Job Description</w:t>
      </w:r>
      <w:bookmarkEnd w:id="21"/>
    </w:p>
    <w:p>
      <w:pPr>
        <w:pStyle w:val="Compact"/>
      </w:pPr>
      <w:r>
        <w:t xml:space="preserve">Our company is looking for an operations /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admin"/>
      <w:r>
        <w:t xml:space="preserve">Responsibilities for operations /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Liaises between purchasing and design studio outsource</w:t>
      </w:r>
    </w:p>
    <w:p>
      <w:pPr>
        <w:pStyle w:val="Compact"/>
        <w:numPr>
          <w:numId w:val="1001"/>
          <w:ilvl w:val="0"/>
        </w:numPr>
      </w:pPr>
      <w:r>
        <w:t xml:space="preserve">Coordinates model decorating</w:t>
      </w:r>
    </w:p>
    <w:p>
      <w:pPr>
        <w:pStyle w:val="Compact"/>
        <w:numPr>
          <w:numId w:val="1001"/>
          <w:ilvl w:val="0"/>
        </w:numPr>
      </w:pPr>
      <w:r>
        <w:t xml:space="preserve">Liaises between division management and model decorating firm</w:t>
      </w:r>
    </w:p>
    <w:p>
      <w:pPr>
        <w:pStyle w:val="Compact"/>
        <w:numPr>
          <w:numId w:val="1001"/>
          <w:ilvl w:val="0"/>
        </w:numPr>
      </w:pPr>
      <w:r>
        <w:t xml:space="preserve">Suggests and picks out new design selections</w:t>
      </w:r>
    </w:p>
    <w:p>
      <w:pPr>
        <w:pStyle w:val="Compact"/>
        <w:numPr>
          <w:numId w:val="1001"/>
          <w:ilvl w:val="0"/>
        </w:numPr>
      </w:pPr>
      <w:r>
        <w:t xml:space="preserve">Runs option frequency reporting to ensure our option program is adequate</w:t>
      </w:r>
    </w:p>
    <w:p>
      <w:pPr>
        <w:pStyle w:val="Compact"/>
        <w:numPr>
          <w:numId w:val="1001"/>
          <w:ilvl w:val="0"/>
        </w:numPr>
      </w:pPr>
      <w:r>
        <w:t xml:space="preserve">May handle design studio appointments as needed</w:t>
      </w:r>
    </w:p>
    <w:p>
      <w:pPr>
        <w:pStyle w:val="Compact"/>
        <w:numPr>
          <w:numId w:val="1001"/>
          <w:ilvl w:val="0"/>
        </w:numPr>
      </w:pPr>
      <w:r>
        <w:t xml:space="preserve">Assist with subcontractor management including issuance of purchase orders and follow up on close out of work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 with clients</w:t>
      </w:r>
    </w:p>
    <w:p>
      <w:pPr>
        <w:pStyle w:val="Compact"/>
        <w:numPr>
          <w:numId w:val="1001"/>
          <w:ilvl w:val="0"/>
        </w:numPr>
      </w:pPr>
      <w:r>
        <w:t xml:space="preserve">Provides clerical and administrative support, including the preparation of correspondence such as letter writing, transcribing, copying and distributing, filing, and processing mail, facsimiles and other correspondence</w:t>
      </w:r>
    </w:p>
    <w:p>
      <w:pPr>
        <w:pStyle w:val="Compact"/>
        <w:numPr>
          <w:numId w:val="1001"/>
          <w:ilvl w:val="0"/>
        </w:numPr>
      </w:pPr>
      <w:r>
        <w:t xml:space="preserve">Assist with compliance and training files and documentation</w:t>
      </w:r>
    </w:p>
    <w:p>
      <w:pPr>
        <w:pStyle w:val="Heading2"/>
      </w:pPr>
      <w:bookmarkStart w:id="23" w:name="qualifications-for-operations-admin"/>
      <w:r>
        <w:t xml:space="preserve">Qualifications for operations /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2 year's experience working in an operations or maintenance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a KPI driven environment would be ideal</w:t>
      </w:r>
    </w:p>
    <w:p>
      <w:pPr>
        <w:pStyle w:val="Compact"/>
        <w:numPr>
          <w:numId w:val="1002"/>
          <w:ilvl w:val="0"/>
        </w:numPr>
      </w:pPr>
      <w:r>
        <w:t xml:space="preserve">Timekeeping and/or payroll experience an asset</w:t>
      </w:r>
    </w:p>
    <w:p>
      <w:pPr>
        <w:pStyle w:val="Compact"/>
        <w:numPr>
          <w:numId w:val="1002"/>
          <w:ilvl w:val="0"/>
        </w:numPr>
      </w:pPr>
      <w:r>
        <w:t xml:space="preserve">HS graduation and four years of related administrative experience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up to ten hour shifts on your feet on a warehouse production floor</w:t>
      </w:r>
    </w:p>
    <w:p>
      <w:pPr>
        <w:pStyle w:val="Compact"/>
        <w:numPr>
          <w:numId w:val="1002"/>
          <w:ilvl w:val="0"/>
        </w:numPr>
      </w:pPr>
      <w:r>
        <w:t xml:space="preserve">Interacts with other OpCo associates in a friendly, timely and quality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2021-10-28T13:10:53Z</dcterms:created>
  <dcterms:modified xsi:type="dcterms:W3CDTF">2021-10-28T13:10:53Z</dcterms:modified>
</cp:coreProperties>
</file>