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https://www.velvetjobs.com/job-descriptions/operational-auditor</w:t>
        </w:r>
      </w:hyperlink>
    </w:p>
    <w:p>
      <w:pPr>
        <w:pStyle w:val="Heading1"/>
      </w:pPr>
      <w:bookmarkStart w:id="21" w:name="example-of-operational-auditor-job-description"/>
      <w:r>
        <w:t xml:space="preserve">Example of Operational Auditor Job Description</w:t>
      </w:r>
      <w:bookmarkEnd w:id="21"/>
    </w:p>
    <w:p>
      <w:pPr>
        <w:pStyle w:val="Compact"/>
      </w:pPr>
      <w:r>
        <w:t xml:space="preserve">Our company is growing rapidly and is looking for an operational auditor.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operational-auditor"/>
      <w:r>
        <w:t xml:space="preserve">Responsibilities for operational auditor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Book travel and plant audit trips in advance of field visits</w:t>
      </w:r>
    </w:p>
    <w:p>
      <w:pPr>
        <w:pStyle w:val="Compact"/>
        <w:numPr>
          <w:numId w:val="1001"/>
          <w:ilvl w:val="0"/>
        </w:numPr>
      </w:pPr>
      <w:r>
        <w:t xml:space="preserve">Presents and discusses audit findings draft of recommendations with Bank Management</w:t>
      </w:r>
    </w:p>
    <w:p>
      <w:pPr>
        <w:pStyle w:val="Compact"/>
        <w:numPr>
          <w:numId w:val="1001"/>
          <w:ilvl w:val="0"/>
        </w:numPr>
      </w:pPr>
      <w:r>
        <w:t xml:space="preserve">Lead and/or support audit teams from one to four members on audit projects and follow-up activities</w:t>
      </w:r>
    </w:p>
    <w:p>
      <w:pPr>
        <w:pStyle w:val="Compact"/>
        <w:numPr>
          <w:numId w:val="1001"/>
          <w:ilvl w:val="0"/>
        </w:numPr>
      </w:pPr>
      <w:r>
        <w:t xml:space="preserve">Identify and assess project risks and controls</w:t>
      </w:r>
    </w:p>
    <w:p>
      <w:pPr>
        <w:pStyle w:val="Compact"/>
        <w:numPr>
          <w:numId w:val="1001"/>
          <w:ilvl w:val="0"/>
        </w:numPr>
      </w:pPr>
      <w:r>
        <w:t xml:space="preserve">Develop audit programs and project plans</w:t>
      </w:r>
    </w:p>
    <w:p>
      <w:pPr>
        <w:pStyle w:val="Compact"/>
        <w:numPr>
          <w:numId w:val="1001"/>
          <w:ilvl w:val="0"/>
        </w:numPr>
      </w:pPr>
      <w:r>
        <w:t xml:space="preserve">Perform and review audit work</w:t>
      </w:r>
    </w:p>
    <w:p>
      <w:pPr>
        <w:pStyle w:val="Compact"/>
        <w:numPr>
          <w:numId w:val="1001"/>
          <w:ilvl w:val="0"/>
        </w:numPr>
      </w:pPr>
      <w:r>
        <w:t xml:space="preserve">Report agreed-upon results to management and other stakeholders</w:t>
      </w:r>
    </w:p>
    <w:p>
      <w:pPr>
        <w:pStyle w:val="Compact"/>
        <w:numPr>
          <w:numId w:val="1001"/>
          <w:ilvl w:val="0"/>
        </w:numPr>
      </w:pPr>
      <w:r>
        <w:t xml:space="preserve">Manage project deadlines and budgets</w:t>
      </w:r>
    </w:p>
    <w:p>
      <w:pPr>
        <w:pStyle w:val="Compact"/>
        <w:numPr>
          <w:numId w:val="1001"/>
          <w:ilvl w:val="0"/>
        </w:numPr>
      </w:pPr>
      <w:r>
        <w:t xml:space="preserve">Manage relationships with assigned staff and stakeholders</w:t>
      </w:r>
    </w:p>
    <w:p>
      <w:pPr>
        <w:pStyle w:val="Compact"/>
        <w:numPr>
          <w:numId w:val="1001"/>
          <w:ilvl w:val="0"/>
        </w:numPr>
      </w:pPr>
      <w:r>
        <w:t xml:space="preserve">Perform project performance evaluations for assigned staff</w:t>
      </w:r>
    </w:p>
    <w:p>
      <w:pPr>
        <w:pStyle w:val="Heading2"/>
      </w:pPr>
      <w:bookmarkStart w:id="23" w:name="qualifications-for-operational-auditor"/>
      <w:r>
        <w:t xml:space="preserve">Qualifications for operational auditor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communicates effectively (oral and written) with different levels of management</w:t>
      </w:r>
    </w:p>
    <w:p>
      <w:pPr>
        <w:pStyle w:val="Compact"/>
        <w:numPr>
          <w:numId w:val="1002"/>
          <w:ilvl w:val="0"/>
        </w:numPr>
      </w:pPr>
      <w:r>
        <w:t xml:space="preserve">Strong understanding of operational and financial internal controls and internal audit methodology</w:t>
      </w:r>
    </w:p>
    <w:p>
      <w:pPr>
        <w:pStyle w:val="Compact"/>
        <w:numPr>
          <w:numId w:val="1002"/>
          <w:ilvl w:val="0"/>
        </w:numPr>
      </w:pPr>
      <w:r>
        <w:t xml:space="preserve">Excellent analytical, communications, interpersonal, and audit investigative skills</w:t>
      </w:r>
    </w:p>
    <w:p>
      <w:pPr>
        <w:pStyle w:val="Compact"/>
        <w:numPr>
          <w:numId w:val="1002"/>
          <w:ilvl w:val="0"/>
        </w:numPr>
      </w:pPr>
      <w:r>
        <w:t xml:space="preserve">Strong organizational skills, the ability to multi-task and manage project deliverables</w:t>
      </w:r>
    </w:p>
    <w:p>
      <w:pPr>
        <w:pStyle w:val="Compact"/>
        <w:numPr>
          <w:numId w:val="1002"/>
          <w:ilvl w:val="0"/>
        </w:numPr>
      </w:pPr>
      <w:r>
        <w:t xml:space="preserve">Bachelor’s degree in an appropriate field from an accredited college/university required</w:t>
      </w:r>
    </w:p>
    <w:p>
      <w:pPr>
        <w:pStyle w:val="Compact"/>
        <w:numPr>
          <w:numId w:val="1002"/>
          <w:ilvl w:val="0"/>
        </w:numPr>
      </w:pPr>
      <w:r>
        <w:t xml:space="preserve">Familiarity with Enterprise Resource Planning packages, Customer Relationship Management packages, Data Analytics tools (ACL, Spotfire and Tableau)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erational-audi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erational-audi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2021-10-28T13:31:12Z</dcterms:created>
  <dcterms:modified xsi:type="dcterms:W3CDTF">2021-10-28T13:31:12Z</dcterms:modified>
</cp:coreProperties>
</file>