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https://www.velvetjobs.com/job-descriptions/office-secretary</w:t>
        </w:r>
      </w:hyperlink>
    </w:p>
    <w:p>
      <w:pPr>
        <w:pStyle w:val="Heading1"/>
      </w:pPr>
      <w:bookmarkStart w:id="21" w:name="example-of-office-secretary-job-description"/>
      <w:r>
        <w:t xml:space="preserve">Example of Office Secretary Job Description</w:t>
      </w:r>
      <w:bookmarkEnd w:id="21"/>
    </w:p>
    <w:p>
      <w:pPr>
        <w:pStyle w:val="Compact"/>
      </w:pPr>
      <w:r>
        <w:t xml:space="preserve">Our company is hiring for an office secretary.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ffice-secretary"/>
      <w:r>
        <w:t xml:space="preserve">Responsibilities for office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Oversight of transfer credit processing, data entry, and maintenance of transfer course equivalencies</w:t>
      </w:r>
    </w:p>
    <w:p>
      <w:pPr>
        <w:pStyle w:val="Compact"/>
        <w:numPr>
          <w:numId w:val="1001"/>
          <w:ilvl w:val="0"/>
        </w:numPr>
      </w:pPr>
      <w:r>
        <w:t xml:space="preserve">Supervise Office Assistant 2 and student workers</w:t>
      </w:r>
    </w:p>
    <w:p>
      <w:pPr>
        <w:pStyle w:val="Compact"/>
        <w:numPr>
          <w:numId w:val="1001"/>
          <w:ilvl w:val="0"/>
        </w:numPr>
      </w:pPr>
      <w:r>
        <w:t xml:space="preserve">Oversight of daily transcript processing, supervise staff/student daily transcript duties</w:t>
      </w:r>
    </w:p>
    <w:p>
      <w:pPr>
        <w:pStyle w:val="Compact"/>
        <w:numPr>
          <w:numId w:val="1001"/>
          <w:ilvl w:val="0"/>
        </w:numPr>
      </w:pPr>
      <w:r>
        <w:t xml:space="preserve">Primary back up for Records area front desk, phone and email inquiries from students, staff and faculty</w:t>
      </w:r>
    </w:p>
    <w:p>
      <w:pPr>
        <w:pStyle w:val="Compact"/>
        <w:numPr>
          <w:numId w:val="1001"/>
          <w:ilvl w:val="0"/>
        </w:numPr>
      </w:pPr>
      <w:r>
        <w:t xml:space="preserve">Coordinates and maintains updates of academic records area procedure manual, including respective office forms, ensuring adherence to current policy and procedures</w:t>
      </w:r>
    </w:p>
    <w:p>
      <w:pPr>
        <w:pStyle w:val="Compact"/>
        <w:numPr>
          <w:numId w:val="1001"/>
          <w:ilvl w:val="0"/>
        </w:numPr>
      </w:pPr>
      <w:r>
        <w:t xml:space="preserve">Update student records (current and archived), including name changes, SSN updates, deceased and confidentiality indicators, assist with records release requests</w:t>
      </w:r>
    </w:p>
    <w:p>
      <w:pPr>
        <w:pStyle w:val="Compact"/>
        <w:numPr>
          <w:numId w:val="1001"/>
          <w:ilvl w:val="0"/>
        </w:numPr>
      </w:pPr>
      <w:r>
        <w:t xml:space="preserve">Maintain office forms, ensuring adherence to current policy and procedures</w:t>
      </w:r>
    </w:p>
    <w:p>
      <w:pPr>
        <w:pStyle w:val="Compact"/>
        <w:numPr>
          <w:numId w:val="1001"/>
          <w:ilvl w:val="0"/>
        </w:numPr>
      </w:pPr>
      <w:r>
        <w:t xml:space="preserve">Multiple phone line inquiries from students and faculty</w:t>
      </w:r>
    </w:p>
    <w:p>
      <w:pPr>
        <w:pStyle w:val="Compact"/>
        <w:numPr>
          <w:numId w:val="1001"/>
          <w:ilvl w:val="0"/>
        </w:numPr>
      </w:pPr>
      <w:r>
        <w:t xml:space="preserve">Mail distribution twice a day for members of the graduate studies office</w:t>
      </w:r>
    </w:p>
    <w:p>
      <w:pPr>
        <w:pStyle w:val="Compact"/>
        <w:numPr>
          <w:numId w:val="1001"/>
          <w:ilvl w:val="0"/>
        </w:numPr>
      </w:pPr>
      <w:r>
        <w:t xml:space="preserve">Monitor and respond to multiple office email accounts for general questions, transcripts, and document file sharing</w:t>
      </w:r>
    </w:p>
    <w:p>
      <w:pPr>
        <w:pStyle w:val="Heading2"/>
      </w:pPr>
      <w:bookmarkStart w:id="23" w:name="qualifications-for-office-secretary"/>
      <w:r>
        <w:t xml:space="preserve">Qualifications for office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Middleburg Heights, OH</w:t>
      </w:r>
    </w:p>
    <w:p>
      <w:pPr>
        <w:pStyle w:val="Compact"/>
        <w:numPr>
          <w:numId w:val="1002"/>
          <w:ilvl w:val="0"/>
        </w:numPr>
      </w:pPr>
      <w:r>
        <w:t xml:space="preserve">You may be required to pass a background investigation</w:t>
      </w:r>
    </w:p>
    <w:p>
      <w:pPr>
        <w:pStyle w:val="Compact"/>
        <w:numPr>
          <w:numId w:val="1002"/>
          <w:ilvl w:val="0"/>
        </w:numPr>
      </w:pPr>
      <w:r>
        <w:t xml:space="preserve">You may be required to pass initial and random drug testing</w:t>
      </w:r>
    </w:p>
    <w:p>
      <w:pPr>
        <w:pStyle w:val="Compact"/>
        <w:numPr>
          <w:numId w:val="1002"/>
          <w:ilvl w:val="0"/>
        </w:numPr>
      </w:pPr>
      <w:r>
        <w:t xml:space="preserve">Beale AFB, CA</w:t>
      </w:r>
    </w:p>
    <w:p>
      <w:pPr>
        <w:pStyle w:val="Compact"/>
        <w:numPr>
          <w:numId w:val="1002"/>
          <w:ilvl w:val="0"/>
        </w:numPr>
      </w:pPr>
      <w:r>
        <w:t xml:space="preserve">PCS expenses will be paid</w:t>
      </w:r>
    </w:p>
    <w:p>
      <w:pPr>
        <w:pStyle w:val="Compact"/>
        <w:numPr>
          <w:numId w:val="1002"/>
          <w:ilvl w:val="0"/>
        </w:numPr>
      </w:pPr>
      <w:r>
        <w:t xml:space="preserve">This is a pre-employment and random drug testing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2021-10-28T13:33:26Z</dcterms:created>
  <dcterms:modified xsi:type="dcterms:W3CDTF">2021-10-28T13:33:26Z</dcterms:modified>
</cp:coreProperties>
</file>