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https://www.velvetjobs.com/job-descriptions/office-executive</w:t>
        </w:r>
      </w:hyperlink>
    </w:p>
    <w:p>
      <w:pPr>
        <w:pStyle w:val="Heading1"/>
      </w:pPr>
      <w:bookmarkStart w:id="21" w:name="example-of-office-executive-job-description"/>
      <w:r>
        <w:t xml:space="preserve">Example of Office Executive Job Description</w:t>
      </w:r>
      <w:bookmarkEnd w:id="21"/>
    </w:p>
    <w:p>
      <w:pPr>
        <w:pStyle w:val="Compact"/>
      </w:pPr>
      <w:r>
        <w:t xml:space="preserve">Our company is growing rapidly and is looking for an office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executive"/>
      <w:r>
        <w:t xml:space="preserve">Responsibilities for office executive</w:t>
      </w:r>
      <w:bookmarkEnd w:id="22"/>
    </w:p>
    <w:p>
      <w:pPr>
        <w:pStyle w:val="Compact"/>
        <w:numPr>
          <w:numId w:val="1001"/>
          <w:ilvl w:val="0"/>
        </w:numPr>
      </w:pPr>
      <w:r>
        <w:t xml:space="preserve">Provide executive administrative support</w:t>
      </w:r>
    </w:p>
    <w:p>
      <w:pPr>
        <w:pStyle w:val="Compact"/>
        <w:numPr>
          <w:numId w:val="1001"/>
          <w:ilvl w:val="0"/>
        </w:numPr>
      </w:pPr>
      <w:r>
        <w:t xml:space="preserve">Coordinate use of conference rooms</w:t>
      </w:r>
    </w:p>
    <w:p>
      <w:pPr>
        <w:pStyle w:val="Compact"/>
        <w:numPr>
          <w:numId w:val="1001"/>
          <w:ilvl w:val="0"/>
        </w:numPr>
      </w:pPr>
      <w:r>
        <w:t xml:space="preserve">Order meals and beverages for meetings and assist with set up and post-meeting clean up</w:t>
      </w:r>
    </w:p>
    <w:p>
      <w:pPr>
        <w:pStyle w:val="Compact"/>
        <w:numPr>
          <w:numId w:val="1001"/>
          <w:ilvl w:val="0"/>
        </w:numPr>
      </w:pPr>
      <w:r>
        <w:t xml:space="preserve">Obtain security passes for guests</w:t>
      </w:r>
    </w:p>
    <w:p>
      <w:pPr>
        <w:pStyle w:val="Compact"/>
        <w:numPr>
          <w:numId w:val="1001"/>
          <w:ilvl w:val="0"/>
        </w:numPr>
      </w:pPr>
      <w:r>
        <w:t xml:space="preserve">Restock refrigerator</w:t>
      </w:r>
    </w:p>
    <w:p>
      <w:pPr>
        <w:pStyle w:val="Compact"/>
        <w:numPr>
          <w:numId w:val="1001"/>
          <w:ilvl w:val="0"/>
        </w:numPr>
      </w:pPr>
      <w:r>
        <w:t xml:space="preserve">Maintain copiers and fax machines</w:t>
      </w:r>
    </w:p>
    <w:p>
      <w:pPr>
        <w:pStyle w:val="Compact"/>
        <w:numPr>
          <w:numId w:val="1001"/>
          <w:ilvl w:val="0"/>
        </w:numPr>
      </w:pPr>
      <w:r>
        <w:t xml:space="preserve">Manage day to day front desk and receptionist duties</w:t>
      </w:r>
    </w:p>
    <w:p>
      <w:pPr>
        <w:pStyle w:val="Compact"/>
        <w:numPr>
          <w:numId w:val="1001"/>
          <w:ilvl w:val="0"/>
        </w:numPr>
      </w:pPr>
      <w:r>
        <w:t xml:space="preserve">Maintain the appearance of the office</w:t>
      </w:r>
    </w:p>
    <w:p>
      <w:pPr>
        <w:pStyle w:val="Compact"/>
        <w:numPr>
          <w:numId w:val="1001"/>
          <w:ilvl w:val="0"/>
        </w:numPr>
      </w:pPr>
      <w:r>
        <w:t xml:space="preserve">Lead for planning and coordination of internal parties and events including yearly holiday party, offsite meetings and staff appreciation events</w:t>
      </w:r>
    </w:p>
    <w:p>
      <w:pPr>
        <w:pStyle w:val="Compact"/>
        <w:numPr>
          <w:numId w:val="1001"/>
          <w:ilvl w:val="0"/>
        </w:numPr>
      </w:pPr>
      <w:r>
        <w:t xml:space="preserve">Will provide support for an executive team</w:t>
      </w:r>
    </w:p>
    <w:p>
      <w:pPr>
        <w:pStyle w:val="Heading2"/>
      </w:pPr>
      <w:bookmarkStart w:id="23" w:name="qualifications-for-office-executive"/>
      <w:r>
        <w:t xml:space="preserve">Qualifications for office executive</w:t>
      </w:r>
      <w:bookmarkEnd w:id="23"/>
    </w:p>
    <w:p>
      <w:pPr>
        <w:pStyle w:val="Compact"/>
        <w:numPr>
          <w:numId w:val="1002"/>
          <w:ilvl w:val="0"/>
        </w:numPr>
      </w:pPr>
      <w:r>
        <w:t xml:space="preserve">Fluent in English and Cantonese (French is a plus)</w:t>
      </w:r>
    </w:p>
    <w:p>
      <w:pPr>
        <w:pStyle w:val="Compact"/>
        <w:numPr>
          <w:numId w:val="1002"/>
          <w:ilvl w:val="0"/>
        </w:numPr>
      </w:pPr>
      <w:r>
        <w:t xml:space="preserve">Able to speak and write in English, Chinese and Bahasa Malaysia</w:t>
      </w:r>
    </w:p>
    <w:p>
      <w:pPr>
        <w:pStyle w:val="Compact"/>
        <w:numPr>
          <w:numId w:val="1002"/>
          <w:ilvl w:val="0"/>
        </w:numPr>
      </w:pPr>
      <w:r>
        <w:t xml:space="preserve">Dynamic and good team player</w:t>
      </w:r>
    </w:p>
    <w:p>
      <w:pPr>
        <w:pStyle w:val="Compact"/>
        <w:numPr>
          <w:numId w:val="1002"/>
          <w:ilvl w:val="0"/>
        </w:numPr>
      </w:pPr>
      <w:r>
        <w:t xml:space="preserve">Superior persuasive and interpersonal skills</w:t>
      </w:r>
    </w:p>
    <w:p>
      <w:pPr>
        <w:pStyle w:val="Compact"/>
        <w:numPr>
          <w:numId w:val="1002"/>
          <w:ilvl w:val="0"/>
        </w:numPr>
      </w:pPr>
      <w:r>
        <w:t xml:space="preserve">Diligent and trustworthy</w:t>
      </w:r>
    </w:p>
    <w:p>
      <w:pPr>
        <w:pStyle w:val="Compact"/>
        <w:numPr>
          <w:numId w:val="1002"/>
          <w:ilvl w:val="0"/>
        </w:numPr>
      </w:pPr>
      <w:r>
        <w:t xml:space="preserve">Associate’s degree or Bachelor’s degree in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2021-10-28T13:28:30Z</dcterms:created>
  <dcterms:modified xsi:type="dcterms:W3CDTF">2021-10-28T13:28:30Z</dcterms:modified>
</cp:coreProperties>
</file>