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https://www.velvetjobs.com/job-descriptions/offering-manager</w:t>
        </w:r>
      </w:hyperlink>
    </w:p>
    <w:p>
      <w:pPr>
        <w:pStyle w:val="Heading1"/>
      </w:pPr>
      <w:bookmarkStart w:id="21" w:name="example-of-offering-manager-job-description"/>
      <w:r>
        <w:t xml:space="preserve">Example of Offering Manager Job Description</w:t>
      </w:r>
      <w:bookmarkEnd w:id="21"/>
    </w:p>
    <w:p>
      <w:pPr>
        <w:pStyle w:val="Compact"/>
      </w:pPr>
      <w:r>
        <w:t xml:space="preserve">Our innovative and growing company is looking to fill the role of offering manager. To join our growing team, please review the list of responsibilities and qualifications.</w:t>
      </w:r>
    </w:p>
    <w:p>
      <w:pPr>
        <w:pStyle w:val="Heading2"/>
      </w:pPr>
      <w:bookmarkStart w:id="22" w:name="responsibilities-for-offering-manager"/>
      <w:r>
        <w:t xml:space="preserve">Responsibilities for offering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and drive strategy for data models and ontologies for our Value Based Care platform</w:t>
      </w:r>
    </w:p>
    <w:p>
      <w:pPr>
        <w:pStyle w:val="Compact"/>
        <w:numPr>
          <w:numId w:val="1001"/>
          <w:ilvl w:val="0"/>
        </w:numPr>
      </w:pPr>
      <w:r>
        <w:t xml:space="preserve">Defining On-boarding measure definitions and test within its Value Based Care portfolio</w:t>
      </w:r>
    </w:p>
    <w:p>
      <w:pPr>
        <w:pStyle w:val="Compact"/>
        <w:numPr>
          <w:numId w:val="1001"/>
          <w:ilvl w:val="0"/>
        </w:numPr>
      </w:pPr>
      <w:r>
        <w:t xml:space="preserve">Set detailed direction and priorities across functional disciplines</w:t>
      </w:r>
    </w:p>
    <w:p>
      <w:pPr>
        <w:pStyle w:val="Compact"/>
        <w:numPr>
          <w:numId w:val="1001"/>
          <w:ilvl w:val="0"/>
        </w:numPr>
      </w:pPr>
      <w:r>
        <w:t xml:space="preserve">Manage offering roadmap and facilitate cross-discipline deployment – Work with Sales, Marketing, Development, Design, Business Partners, Services, Finance</w:t>
      </w:r>
    </w:p>
    <w:p>
      <w:pPr>
        <w:pStyle w:val="Compact"/>
        <w:numPr>
          <w:numId w:val="1001"/>
          <w:ilvl w:val="0"/>
        </w:numPr>
      </w:pPr>
      <w:r>
        <w:t xml:space="preserve">Perform and leverage secondary research and analysis on market, industry, consumer, and competitor trends</w:t>
      </w:r>
    </w:p>
    <w:p>
      <w:pPr>
        <w:pStyle w:val="Compact"/>
        <w:numPr>
          <w:numId w:val="1001"/>
          <w:ilvl w:val="0"/>
        </w:numPr>
      </w:pPr>
      <w:r>
        <w:t xml:space="preserve">Review and analyze the company's product pricing in comparison to the competition</w:t>
      </w:r>
    </w:p>
    <w:p>
      <w:pPr>
        <w:pStyle w:val="Compact"/>
        <w:numPr>
          <w:numId w:val="1001"/>
          <w:ilvl w:val="0"/>
        </w:numPr>
      </w:pPr>
      <w:r>
        <w:t xml:space="preserve">Perform financial analysis &amp; modeling to build business cases for strategic and tactical commercial decisions</w:t>
      </w:r>
    </w:p>
    <w:p>
      <w:pPr>
        <w:pStyle w:val="Compact"/>
        <w:numPr>
          <w:numId w:val="1001"/>
          <w:ilvl w:val="0"/>
        </w:numPr>
      </w:pPr>
      <w:r>
        <w:t xml:space="preserve">Develop pricing and packaging policies and work closely with Finance and Sales to implement</w:t>
      </w:r>
    </w:p>
    <w:p>
      <w:pPr>
        <w:pStyle w:val="Compact"/>
        <w:numPr>
          <w:numId w:val="1001"/>
          <w:ilvl w:val="0"/>
        </w:numPr>
      </w:pPr>
      <w:r>
        <w:t xml:space="preserve">Work with Product Managers and Marketers to establish the pricing strategy and commercial offer design for all new solutions</w:t>
      </w:r>
    </w:p>
    <w:p>
      <w:pPr>
        <w:pStyle w:val="Compact"/>
        <w:numPr>
          <w:numId w:val="1001"/>
          <w:ilvl w:val="0"/>
        </w:numPr>
      </w:pPr>
      <w:r>
        <w:t xml:space="preserve">Lead cross functional teams in various areas of the company to monitor, re-engineer and implement commercial offerings for existing CDK solutions</w:t>
      </w:r>
    </w:p>
    <w:p>
      <w:pPr>
        <w:pStyle w:val="Heading2"/>
      </w:pPr>
      <w:bookmarkStart w:id="23" w:name="qualifications-for-offering-manager"/>
      <w:r>
        <w:t xml:space="preserve">Qualifications for offering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Munich</w:t>
      </w:r>
    </w:p>
    <w:p>
      <w:pPr>
        <w:pStyle w:val="Compact"/>
        <w:numPr>
          <w:numId w:val="1002"/>
          <w:ilvl w:val="0"/>
        </w:numPr>
      </w:pPr>
      <w:r>
        <w:t xml:space="preserve">Intermediate knowledge of asset pricing models (Equities, Fixed Rate Bonds, Options), risk management analytics and practices</w:t>
      </w:r>
    </w:p>
    <w:p>
      <w:pPr>
        <w:pStyle w:val="Compact"/>
        <w:numPr>
          <w:numId w:val="1002"/>
          <w:ilvl w:val="0"/>
        </w:numPr>
      </w:pPr>
      <w:r>
        <w:t xml:space="preserve">At least intermediate familiarity with the dynamics and breadth of financial markets, and interest in developing this knowledge</w:t>
      </w:r>
    </w:p>
    <w:p>
      <w:pPr>
        <w:pStyle w:val="Compact"/>
        <w:numPr>
          <w:numId w:val="1002"/>
          <w:ilvl w:val="0"/>
        </w:numPr>
      </w:pPr>
      <w:r>
        <w:t xml:space="preserve">May be expected to be a spokesperson to press and analysts on current and future offering plans or initiatives</w:t>
      </w:r>
    </w:p>
    <w:p>
      <w:pPr>
        <w:pStyle w:val="Compact"/>
        <w:numPr>
          <w:numId w:val="1002"/>
          <w:ilvl w:val="0"/>
        </w:numPr>
      </w:pPr>
      <w:r>
        <w:t xml:space="preserve">Experience with RAPID / IPD offering processes</w:t>
      </w:r>
    </w:p>
    <w:p>
      <w:pPr>
        <w:pStyle w:val="Compact"/>
        <w:numPr>
          <w:numId w:val="1002"/>
          <w:ilvl w:val="0"/>
        </w:numPr>
      </w:pPr>
      <w:r>
        <w:t xml:space="preserve">Experience managing offering development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2021-10-28T18:35:23Z</dcterms:created>
  <dcterms:modified xsi:type="dcterms:W3CDTF">2021-10-28T18:35:23Z</dcterms:modified>
</cp:coreProperties>
</file>