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https://www.velvetjobs.com/job-descriptions/offering-manager</w:t>
        </w:r>
      </w:hyperlink>
    </w:p>
    <w:p>
      <w:pPr>
        <w:pStyle w:val="Heading1"/>
      </w:pPr>
      <w:bookmarkStart w:id="21" w:name="example-of-offering-manager-job-description"/>
      <w:r>
        <w:t xml:space="preserve">Example of Offering Manager Job Description</w:t>
      </w:r>
      <w:bookmarkEnd w:id="21"/>
    </w:p>
    <w:p>
      <w:pPr>
        <w:pStyle w:val="Compact"/>
      </w:pPr>
      <w:r>
        <w:t xml:space="preserve">Our company is looking for an offering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ffering-manager"/>
      <w:r>
        <w:t xml:space="preserve">Responsibilities for offering manager</w:t>
      </w:r>
      <w:bookmarkEnd w:id="22"/>
    </w:p>
    <w:p>
      <w:pPr>
        <w:pStyle w:val="Compact"/>
        <w:numPr>
          <w:numId w:val="1001"/>
          <w:ilvl w:val="0"/>
        </w:numPr>
      </w:pPr>
      <w:r>
        <w:t xml:space="preserve">Establishes QCDs for program deliverables</w:t>
      </w:r>
    </w:p>
    <w:p>
      <w:pPr>
        <w:pStyle w:val="Compact"/>
        <w:numPr>
          <w:numId w:val="1001"/>
          <w:ilvl w:val="0"/>
        </w:numPr>
      </w:pPr>
      <w:r>
        <w:t xml:space="preserve">Formulation of a program plan and managing against it, includingintegrating supplier plans and commitments into a single plan</w:t>
      </w:r>
    </w:p>
    <w:p>
      <w:pPr>
        <w:pStyle w:val="Compact"/>
        <w:numPr>
          <w:numId w:val="1001"/>
          <w:ilvl w:val="0"/>
        </w:numPr>
      </w:pPr>
      <w:r>
        <w:t xml:space="preserve">Market and customer analysis to understand trends thecompetition and incorporate these into the program plans and roadmaps</w:t>
      </w:r>
    </w:p>
    <w:p>
      <w:pPr>
        <w:pStyle w:val="Compact"/>
        <w:numPr>
          <w:numId w:val="1001"/>
          <w:ilvl w:val="0"/>
        </w:numPr>
      </w:pPr>
      <w:r>
        <w:t xml:space="preserve">Communicating plans for the overall program either in forums orvia published artifacts</w:t>
      </w:r>
    </w:p>
    <w:p>
      <w:pPr>
        <w:pStyle w:val="Compact"/>
        <w:numPr>
          <w:numId w:val="1001"/>
          <w:ilvl w:val="0"/>
        </w:numPr>
      </w:pPr>
      <w:r>
        <w:t xml:space="preserve">Getting the program initiative through TTM 3.1-3.4 phase gates</w:t>
      </w:r>
    </w:p>
    <w:p>
      <w:pPr>
        <w:pStyle w:val="Compact"/>
        <w:numPr>
          <w:numId w:val="1001"/>
          <w:ilvl w:val="0"/>
        </w:numPr>
      </w:pPr>
      <w:r>
        <w:t xml:space="preserve">Working hand in hand with technology and product teams to ensurewe have innovation and differentiation in the Assessment Offerings</w:t>
      </w:r>
    </w:p>
    <w:p>
      <w:pPr>
        <w:pStyle w:val="Compact"/>
        <w:numPr>
          <w:numId w:val="1001"/>
          <w:ilvl w:val="0"/>
        </w:numPr>
      </w:pPr>
      <w:r>
        <w:t xml:space="preserve">May be asked to speak at industry or customer events where asuccessful presentation can be the only outcome</w:t>
      </w:r>
    </w:p>
    <w:p>
      <w:pPr>
        <w:pStyle w:val="Compact"/>
        <w:numPr>
          <w:numId w:val="1001"/>
          <w:ilvl w:val="0"/>
        </w:numPr>
      </w:pPr>
      <w:r>
        <w:t xml:space="preserve">Driving the program team to deal with exceptions, tradeoffs, andother difficult situations and escalations</w:t>
      </w:r>
    </w:p>
    <w:p>
      <w:pPr>
        <w:pStyle w:val="Compact"/>
        <w:numPr>
          <w:numId w:val="1001"/>
          <w:ilvl w:val="0"/>
        </w:numPr>
      </w:pPr>
      <w:r>
        <w:t xml:space="preserve">Be responsive to change requests irrespective of which phasegate the program is in</w:t>
      </w:r>
    </w:p>
    <w:p>
      <w:pPr>
        <w:pStyle w:val="Compact"/>
        <w:numPr>
          <w:numId w:val="1001"/>
          <w:ilvl w:val="0"/>
        </w:numPr>
      </w:pPr>
      <w:r>
        <w:t xml:space="preserve">Establishing a long range plan plan for the nextversion of a given offering capability</w:t>
      </w:r>
    </w:p>
    <w:p>
      <w:pPr>
        <w:pStyle w:val="Heading2"/>
      </w:pPr>
      <w:bookmarkStart w:id="23" w:name="qualifications-for-offering-manager"/>
      <w:r>
        <w:t xml:space="preserve">Qualifications for offering manager</w:t>
      </w:r>
      <w:bookmarkEnd w:id="23"/>
    </w:p>
    <w:p>
      <w:pPr>
        <w:pStyle w:val="Compact"/>
        <w:numPr>
          <w:numId w:val="1002"/>
          <w:ilvl w:val="0"/>
        </w:numPr>
      </w:pPr>
      <w:r>
        <w:t xml:space="preserve">Keeping our customers happy and increasing market share for MPS</w:t>
      </w:r>
    </w:p>
    <w:p>
      <w:pPr>
        <w:pStyle w:val="Compact"/>
        <w:numPr>
          <w:numId w:val="1002"/>
          <w:ilvl w:val="0"/>
        </w:numPr>
      </w:pPr>
      <w:r>
        <w:t xml:space="preserve">Supporting the Deployment function through TTM 3.4-3.5 phasegates</w:t>
      </w:r>
    </w:p>
    <w:p>
      <w:pPr>
        <w:pStyle w:val="Compact"/>
        <w:numPr>
          <w:numId w:val="1002"/>
          <w:ilvl w:val="0"/>
        </w:numPr>
      </w:pPr>
      <w:r>
        <w:t xml:space="preserve">Establish and track benefits and penetration of offeringcapabilities into the market place</w:t>
      </w:r>
    </w:p>
    <w:p>
      <w:pPr>
        <w:pStyle w:val="Compact"/>
        <w:numPr>
          <w:numId w:val="1002"/>
          <w:ilvl w:val="0"/>
        </w:numPr>
      </w:pPr>
      <w:r>
        <w:t xml:space="preserve">Business analysis (quantitative and qualitative)</w:t>
      </w:r>
    </w:p>
    <w:p>
      <w:pPr>
        <w:pStyle w:val="Compact"/>
        <w:numPr>
          <w:numId w:val="1002"/>
          <w:ilvl w:val="0"/>
        </w:numPr>
      </w:pPr>
      <w:r>
        <w:t xml:space="preserve">Passion for being market connected</w:t>
      </w:r>
    </w:p>
    <w:p>
      <w:pPr>
        <w:pStyle w:val="Compact"/>
        <w:numPr>
          <w:numId w:val="1002"/>
          <w:ilvl w:val="0"/>
        </w:numPr>
      </w:pPr>
      <w:r>
        <w:t xml:space="preserve">Passion and a progression at being an expert in the assigneddomains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ffer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ffer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2021-10-28T12:55:58Z</dcterms:created>
  <dcterms:modified xsi:type="dcterms:W3CDTF">2021-10-28T12:55:58Z</dcterms:modified>
</cp:coreProperties>
</file>