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https://www.velvetjobs.com/job-descriptions/oem-account-manager</w:t>
        </w:r>
      </w:hyperlink>
    </w:p>
    <w:p>
      <w:pPr>
        <w:pStyle w:val="Heading1"/>
      </w:pPr>
      <w:bookmarkStart w:id="21" w:name="example-of-oem-account-manager-job-description"/>
      <w:r>
        <w:t xml:space="preserve">Example of OEM Account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OEM account manager. To join our growing team, please review the list of responsibilities and qualifications.</w:t>
      </w:r>
    </w:p>
    <w:p>
      <w:pPr>
        <w:pStyle w:val="Heading2"/>
      </w:pPr>
      <w:bookmarkStart w:id="22" w:name="responsibilities-for-oem-account-manager"/>
      <w:r>
        <w:t xml:space="preserve">Responsibilities for OEM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internal resource on support Key Account customer</w:t>
      </w:r>
    </w:p>
    <w:p>
      <w:pPr>
        <w:pStyle w:val="Compact"/>
        <w:numPr>
          <w:numId w:val="1001"/>
          <w:ilvl w:val="0"/>
        </w:numPr>
      </w:pPr>
      <w:r>
        <w:t xml:space="preserve">Build relationships and grow sales with Food and Beverage Original Equipment Manufacturers</w:t>
      </w:r>
    </w:p>
    <w:p>
      <w:pPr>
        <w:pStyle w:val="Compact"/>
        <w:numPr>
          <w:numId w:val="1001"/>
          <w:ilvl w:val="0"/>
        </w:numPr>
      </w:pPr>
      <w:r>
        <w:t xml:space="preserve">Through market research, cold calls, customer contact, and other means, identify sales opportunities and leads to secure new end user business</w:t>
      </w:r>
    </w:p>
    <w:p>
      <w:pPr>
        <w:pStyle w:val="Compact"/>
        <w:numPr>
          <w:numId w:val="1001"/>
          <w:ilvl w:val="0"/>
        </w:numPr>
      </w:pPr>
      <w:r>
        <w:t xml:space="preserve">Create and execute strong, strategic account plans for each national account</w:t>
      </w:r>
    </w:p>
    <w:p>
      <w:pPr>
        <w:pStyle w:val="Compact"/>
        <w:numPr>
          <w:numId w:val="1001"/>
          <w:ilvl w:val="0"/>
        </w:numPr>
      </w:pPr>
      <w:r>
        <w:t xml:space="preserve">Comfortably discuss technical specifications with our customers’ engineering teams</w:t>
      </w:r>
    </w:p>
    <w:p>
      <w:pPr>
        <w:pStyle w:val="Compact"/>
        <w:numPr>
          <w:numId w:val="1001"/>
          <w:ilvl w:val="0"/>
        </w:numPr>
      </w:pPr>
      <w:r>
        <w:t xml:space="preserve">Serve as primary point-of-contact - build relationships, navigate complex/matrix organizations, and identify specific customer specifications</w:t>
      </w:r>
    </w:p>
    <w:p>
      <w:pPr>
        <w:pStyle w:val="Compact"/>
        <w:numPr>
          <w:numId w:val="1001"/>
          <w:ilvl w:val="0"/>
        </w:numPr>
      </w:pPr>
      <w:r>
        <w:t xml:space="preserve">Leverage our field sales team to build relationships with specific OEMs</w:t>
      </w:r>
    </w:p>
    <w:p>
      <w:pPr>
        <w:pStyle w:val="Compact"/>
        <w:numPr>
          <w:numId w:val="1001"/>
          <w:ilvl w:val="0"/>
        </w:numPr>
      </w:pPr>
      <w:r>
        <w:t xml:space="preserve">Coordinate and manage all customer-defined programs/projects</w:t>
      </w:r>
    </w:p>
    <w:p>
      <w:pPr>
        <w:pStyle w:val="Compact"/>
        <w:numPr>
          <w:numId w:val="1001"/>
          <w:ilvl w:val="0"/>
        </w:numPr>
      </w:pPr>
      <w:r>
        <w:t xml:space="preserve">Execute proposal and quote development</w:t>
      </w:r>
    </w:p>
    <w:p>
      <w:pPr>
        <w:pStyle w:val="Compact"/>
        <w:numPr>
          <w:numId w:val="1001"/>
          <w:ilvl w:val="0"/>
        </w:numPr>
      </w:pPr>
      <w:r>
        <w:t xml:space="preserve">Effectively develop and negotiate contracts</w:t>
      </w:r>
    </w:p>
    <w:p>
      <w:pPr>
        <w:pStyle w:val="Heading2"/>
      </w:pPr>
      <w:bookmarkStart w:id="23" w:name="qualifications-for-oem-account-manager"/>
      <w:r>
        <w:t xml:space="preserve">Qualifications for OEM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Durham, NC office base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sales, marketing, or technical/engineering field preferred</w:t>
      </w:r>
    </w:p>
    <w:p>
      <w:pPr>
        <w:pStyle w:val="Compact"/>
        <w:numPr>
          <w:numId w:val="1002"/>
          <w:ilvl w:val="0"/>
        </w:numPr>
      </w:pPr>
      <w:r>
        <w:t xml:space="preserve">Trained in professional sales</w:t>
      </w:r>
    </w:p>
    <w:p>
      <w:pPr>
        <w:pStyle w:val="Compact"/>
        <w:numPr>
          <w:numId w:val="1002"/>
          <w:ilvl w:val="0"/>
        </w:numPr>
      </w:pPr>
      <w:r>
        <w:t xml:space="preserve">Demonstrated strategic business literacy</w:t>
      </w:r>
    </w:p>
    <w:p>
      <w:pPr>
        <w:pStyle w:val="Compact"/>
        <w:numPr>
          <w:numId w:val="1002"/>
          <w:ilvl w:val="0"/>
        </w:numPr>
      </w:pPr>
      <w:r>
        <w:t xml:space="preserve">Demonstrated influence ability to secure high level cross functional collaboration</w:t>
      </w:r>
    </w:p>
    <w:p>
      <w:pPr>
        <w:pStyle w:val="Compact"/>
        <w:numPr>
          <w:numId w:val="1002"/>
          <w:ilvl w:val="0"/>
        </w:numPr>
      </w:pPr>
      <w:r>
        <w:t xml:space="preserve">Demonstrated adaptability and resilience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em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em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2021-10-28T12:54:01Z</dcterms:created>
  <dcterms:modified xsi:type="dcterms:W3CDTF">2021-10-28T12:54:01Z</dcterms:modified>
</cp:coreProperties>
</file>