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https://www.velvetjobs.com/job-descriptions/nvh-engineer</w:t>
        </w:r>
      </w:hyperlink>
    </w:p>
    <w:p>
      <w:pPr>
        <w:pStyle w:val="Heading1"/>
      </w:pPr>
      <w:bookmarkStart w:id="21" w:name="example-of-nvh-engineer-job-description"/>
      <w:r>
        <w:t xml:space="preserve">Example of NVH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NVH engineer. To join our growing team, please review the list of responsibilities and qualifications.</w:t>
      </w:r>
    </w:p>
    <w:p>
      <w:pPr>
        <w:pStyle w:val="Heading2"/>
      </w:pPr>
      <w:bookmarkStart w:id="22" w:name="responsibilities-for-nvh-engineer"/>
      <w:r>
        <w:t xml:space="preserve">Responsibilities for NVH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Vehicle Sensitivity development focused on structure-borne acoustic and tactile transfer</w:t>
      </w:r>
    </w:p>
    <w:p>
      <w:pPr>
        <w:pStyle w:val="Compact"/>
        <w:numPr>
          <w:numId w:val="1001"/>
          <w:ilvl w:val="0"/>
        </w:numPr>
      </w:pPr>
      <w:r>
        <w:t xml:space="preserve">Vehicle Sensitivity development focused on structure-borne acoustic and tactile transfer path</w:t>
      </w:r>
    </w:p>
    <w:p>
      <w:pPr>
        <w:pStyle w:val="Compact"/>
        <w:numPr>
          <w:numId w:val="1001"/>
          <w:ilvl w:val="0"/>
        </w:numPr>
      </w:pPr>
      <w:r>
        <w:t xml:space="preserve">Analysis/interpretation of quality data/internal feedback/plant surveillance reports</w:t>
      </w:r>
    </w:p>
    <w:p>
      <w:pPr>
        <w:pStyle w:val="Compact"/>
        <w:numPr>
          <w:numId w:val="1001"/>
          <w:ilvl w:val="0"/>
        </w:numPr>
      </w:pPr>
      <w:r>
        <w:t xml:space="preserve">Develop/lead work plans and projects based on quality results to improve customer satisfaction</w:t>
      </w:r>
    </w:p>
    <w:p>
      <w:pPr>
        <w:pStyle w:val="Compact"/>
        <w:numPr>
          <w:numId w:val="1001"/>
          <w:ilvl w:val="0"/>
        </w:numPr>
      </w:pPr>
      <w:r>
        <w:t xml:space="preserve">Work with cross-functional teams to determine root cause, develop affordable countermeasures, and work with Design &amp; Release and program teams to implement</w:t>
      </w:r>
    </w:p>
    <w:p>
      <w:pPr>
        <w:pStyle w:val="Compact"/>
        <w:numPr>
          <w:numId w:val="1001"/>
          <w:ilvl w:val="0"/>
        </w:numPr>
      </w:pPr>
      <w:r>
        <w:t xml:space="preserve">Independently run vehicle tests including data acquisition and analysis leading to issue resolution</w:t>
      </w:r>
    </w:p>
    <w:p>
      <w:pPr>
        <w:pStyle w:val="Compact"/>
        <w:numPr>
          <w:numId w:val="1001"/>
          <w:ilvl w:val="0"/>
        </w:numPr>
      </w:pPr>
      <w:r>
        <w:t xml:space="preserve">Conduct subjective vehicle Squeak &amp; Rattle NVH evaluations to root cause and prove out robust fixes</w:t>
      </w:r>
    </w:p>
    <w:p>
      <w:pPr>
        <w:pStyle w:val="Compact"/>
        <w:numPr>
          <w:numId w:val="1001"/>
          <w:ilvl w:val="0"/>
        </w:numPr>
      </w:pPr>
      <w:r>
        <w:t xml:space="preserve">Lead implementation of various Squeak &amp; Rattle NVH core projects (Prevent Recurrence)</w:t>
      </w:r>
    </w:p>
    <w:p>
      <w:pPr>
        <w:pStyle w:val="Compact"/>
        <w:numPr>
          <w:numId w:val="1001"/>
          <w:ilvl w:val="0"/>
        </w:numPr>
      </w:pPr>
      <w:r>
        <w:t xml:space="preserve">Six-sigma mindset</w:t>
      </w:r>
    </w:p>
    <w:p>
      <w:pPr>
        <w:pStyle w:val="Compact"/>
        <w:numPr>
          <w:numId w:val="1001"/>
          <w:ilvl w:val="0"/>
        </w:numPr>
      </w:pPr>
      <w:r>
        <w:t xml:space="preserve">Support investigations into DCSQ engineering metric and target analysis in CAE models using MSC Nastran</w:t>
      </w:r>
    </w:p>
    <w:p>
      <w:pPr>
        <w:pStyle w:val="Heading2"/>
      </w:pPr>
      <w:bookmarkStart w:id="23" w:name="qualifications-for-nvh-engineer"/>
      <w:r>
        <w:t xml:space="preserve">Qualifications for NVH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Academic background or experience in acoustics and structures</w:t>
      </w:r>
    </w:p>
    <w:p>
      <w:pPr>
        <w:pStyle w:val="Compact"/>
        <w:numPr>
          <w:numId w:val="1002"/>
          <w:ilvl w:val="0"/>
        </w:numPr>
      </w:pPr>
      <w:r>
        <w:t xml:space="preserve">Experience utilizing physical/hands-on NVH testing, acoustic signal data acquisition and/or</w:t>
      </w:r>
    </w:p>
    <w:p>
      <w:pPr>
        <w:pStyle w:val="Compact"/>
        <w:numPr>
          <w:numId w:val="1002"/>
          <w:ilvl w:val="0"/>
        </w:numPr>
      </w:pPr>
      <w:r>
        <w:t xml:space="preserve">Experience in Finite Element Analysis related to NVH</w:t>
      </w:r>
    </w:p>
    <w:p>
      <w:pPr>
        <w:pStyle w:val="Compact"/>
        <w:numPr>
          <w:numId w:val="1002"/>
          <w:ilvl w:val="0"/>
        </w:numPr>
      </w:pPr>
      <w:r>
        <w:t xml:space="preserve">Bachelor’s Degree in Mechanical Engineering, or equivalent experience and evidence of exceptional ability</w:t>
      </w:r>
    </w:p>
    <w:p>
      <w:pPr>
        <w:pStyle w:val="Compact"/>
        <w:numPr>
          <w:numId w:val="1002"/>
          <w:ilvl w:val="0"/>
        </w:numPr>
      </w:pPr>
      <w:r>
        <w:t xml:space="preserve">5+ years in automotive or related industrial NVH Development</w:t>
      </w:r>
    </w:p>
    <w:p>
      <w:pPr>
        <w:pStyle w:val="Compact"/>
        <w:numPr>
          <w:numId w:val="1002"/>
          <w:ilvl w:val="0"/>
        </w:numPr>
      </w:pPr>
      <w:r>
        <w:t xml:space="preserve">BS in Engineering – Mechanical or Electrical or strongly related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vh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vh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2021-10-28T13:32:15Z</dcterms:created>
  <dcterms:modified xsi:type="dcterms:W3CDTF">2021-10-28T13:32:15Z</dcterms:modified>
</cp:coreProperties>
</file>