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https://www.velvetjobs.com/job-descriptions/nutrition</w:t>
        </w:r>
      </w:hyperlink>
    </w:p>
    <w:p>
      <w:pPr>
        <w:pStyle w:val="Heading1"/>
      </w:pPr>
      <w:bookmarkStart w:id="21" w:name="example-of-nutrition-job-description"/>
      <w:r>
        <w:t xml:space="preserve">Example of Nutrition Job Description</w:t>
      </w:r>
      <w:bookmarkEnd w:id="21"/>
    </w:p>
    <w:p>
      <w:pPr>
        <w:pStyle w:val="Compact"/>
      </w:pPr>
      <w:r>
        <w:t xml:space="preserve">Our company is growing rapidly and is looking to fill the role of nutrition. To join our growing team, please review the list of responsibilities and qualifications.</w:t>
      </w:r>
    </w:p>
    <w:p>
      <w:pPr>
        <w:pStyle w:val="Heading2"/>
      </w:pPr>
      <w:bookmarkStart w:id="22" w:name="responsibilities-for-nutrition"/>
      <w:r>
        <w:t xml:space="preserve">Responsibilities for nutrition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lab area complies with Good Manufacturing Practices and Safety guidelines and established operating sanitation standards</w:t>
      </w:r>
    </w:p>
    <w:p>
      <w:pPr>
        <w:pStyle w:val="Compact"/>
        <w:numPr>
          <w:numId w:val="1001"/>
          <w:ilvl w:val="0"/>
        </w:numPr>
      </w:pPr>
      <w:r>
        <w:t xml:space="preserve">Represent B.Braun at product fairs and conventions, as needed</w:t>
      </w:r>
    </w:p>
    <w:p>
      <w:pPr>
        <w:pStyle w:val="Compact"/>
        <w:numPr>
          <w:numId w:val="1001"/>
          <w:ilvl w:val="0"/>
        </w:numPr>
      </w:pPr>
      <w:r>
        <w:t xml:space="preserve">Maintain accurate customer records and follow up letters</w:t>
      </w:r>
    </w:p>
    <w:p>
      <w:pPr>
        <w:pStyle w:val="Compact"/>
        <w:numPr>
          <w:numId w:val="1001"/>
          <w:ilvl w:val="0"/>
        </w:numPr>
      </w:pPr>
      <w:r>
        <w:t xml:space="preserve">Maintain customer contact information electronically in Saleforce.com and other applicable BBraun and CAPS database programs</w:t>
      </w:r>
    </w:p>
    <w:p>
      <w:pPr>
        <w:pStyle w:val="Compact"/>
        <w:numPr>
          <w:numId w:val="1001"/>
          <w:ilvl w:val="0"/>
        </w:numPr>
      </w:pPr>
      <w:r>
        <w:t xml:space="preserve">Respond in a timely manner to all communications</w:t>
      </w:r>
    </w:p>
    <w:p>
      <w:pPr>
        <w:pStyle w:val="Compact"/>
        <w:numPr>
          <w:numId w:val="1001"/>
          <w:ilvl w:val="0"/>
        </w:numPr>
      </w:pPr>
      <w:r>
        <w:t xml:space="preserve">Coordinate with BBraun team members to facilitate sales of non-pharmacy B.Braun products</w:t>
      </w:r>
    </w:p>
    <w:p>
      <w:pPr>
        <w:pStyle w:val="Compact"/>
        <w:numPr>
          <w:numId w:val="1001"/>
          <w:ilvl w:val="0"/>
        </w:numPr>
      </w:pPr>
      <w:r>
        <w:t xml:space="preserve">You will assist in the communication of our infant formula in assigned territories of health care practitioners and Primary Health Care centers that need affordable Infant nutrition solutions</w:t>
      </w:r>
    </w:p>
    <w:p>
      <w:pPr>
        <w:pStyle w:val="Compact"/>
        <w:numPr>
          <w:numId w:val="1001"/>
          <w:ilvl w:val="0"/>
        </w:numPr>
      </w:pPr>
      <w:r>
        <w:t xml:space="preserve">You have no sales responsibility</w:t>
      </w:r>
    </w:p>
    <w:p>
      <w:pPr>
        <w:pStyle w:val="Compact"/>
        <w:numPr>
          <w:numId w:val="1001"/>
          <w:ilvl w:val="0"/>
        </w:numPr>
      </w:pPr>
      <w:r>
        <w:t xml:space="preserve">You will report directly to the Nestlé Nutrition Field Operation Manager (FOM) in charge of your assigned territory, who will supervise your operations</w:t>
      </w:r>
    </w:p>
    <w:p>
      <w:pPr>
        <w:pStyle w:val="Compact"/>
        <w:numPr>
          <w:numId w:val="1001"/>
          <w:ilvl w:val="0"/>
        </w:numPr>
      </w:pPr>
      <w:r>
        <w:t xml:space="preserve">Assist in medical management of patients according to department policies and procedures</w:t>
      </w:r>
    </w:p>
    <w:p>
      <w:pPr>
        <w:pStyle w:val="Heading2"/>
      </w:pPr>
      <w:bookmarkStart w:id="23" w:name="qualifications-for-nutrition"/>
      <w:r>
        <w:t xml:space="preserve">Qualifications for nutrition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university or college degree in in Food Science, Nutritional Sciences or related discipline</w:t>
      </w:r>
    </w:p>
    <w:p>
      <w:pPr>
        <w:pStyle w:val="Compact"/>
        <w:numPr>
          <w:numId w:val="1002"/>
          <w:ilvl w:val="0"/>
        </w:numPr>
      </w:pPr>
      <w:r>
        <w:t xml:space="preserve">Minimum 3 years’ experience, within the food industry or related organizations</w:t>
      </w:r>
    </w:p>
    <w:p>
      <w:pPr>
        <w:pStyle w:val="Compact"/>
        <w:numPr>
          <w:numId w:val="1002"/>
          <w:ilvl w:val="0"/>
        </w:numPr>
      </w:pPr>
      <w:r>
        <w:t xml:space="preserve">Excellent communications and written skills combined with strong time management and organizational skills</w:t>
      </w:r>
    </w:p>
    <w:p>
      <w:pPr>
        <w:pStyle w:val="Compact"/>
        <w:numPr>
          <w:numId w:val="1002"/>
          <w:ilvl w:val="0"/>
        </w:numPr>
      </w:pPr>
      <w:r>
        <w:t xml:space="preserve">Professional, confidential manner</w:t>
      </w:r>
    </w:p>
    <w:p>
      <w:pPr>
        <w:pStyle w:val="Compact"/>
        <w:numPr>
          <w:numId w:val="1002"/>
          <w:ilvl w:val="0"/>
        </w:numPr>
      </w:pPr>
      <w:r>
        <w:t xml:space="preserve">Use product knowledge, with high levels of customer service, to educate customers and assist them in making appropriate product selections</w:t>
      </w:r>
    </w:p>
    <w:p>
      <w:pPr>
        <w:pStyle w:val="Compact"/>
        <w:numPr>
          <w:numId w:val="1002"/>
          <w:ilvl w:val="0"/>
        </w:numPr>
      </w:pPr>
      <w:r>
        <w:t xml:space="preserve">Use evidence based nutritional guidelines, product information and all available resources to educate customers and assist them in reaching their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tr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tr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2021-10-28T13:22:13Z</dcterms:created>
  <dcterms:modified xsi:type="dcterms:W3CDTF">2021-10-28T13:22:13Z</dcterms:modified>
</cp:coreProperties>
</file>