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https://www.velvetjobs.com/job-descriptions/nurse-technician</w:t>
        </w:r>
      </w:hyperlink>
    </w:p>
    <w:p>
      <w:pPr>
        <w:pStyle w:val="Heading1"/>
      </w:pPr>
      <w:bookmarkStart w:id="21" w:name="example-of-nurse-technician-job-description"/>
      <w:r>
        <w:t xml:space="preserve">Example of Nurse Technician Job Description</w:t>
      </w:r>
      <w:bookmarkEnd w:id="21"/>
    </w:p>
    <w:p>
      <w:pPr>
        <w:pStyle w:val="Compact"/>
      </w:pPr>
      <w:r>
        <w:t xml:space="preserve">Our company is looking for a nurse technician. To join our growing team, please review the list of responsibilities and qualifications.</w:t>
      </w:r>
    </w:p>
    <w:p>
      <w:pPr>
        <w:pStyle w:val="Heading2"/>
      </w:pPr>
      <w:bookmarkStart w:id="22" w:name="responsibilities-for-nurse-technician"/>
      <w:r>
        <w:t xml:space="preserve">Responsibilities for nurse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assists in evaluation/updating the patient’s plan of care by reviewing subjective and objective data and accurately documenting the updates on the care plan</w:t>
      </w:r>
    </w:p>
    <w:p>
      <w:pPr>
        <w:pStyle w:val="Compact"/>
        <w:numPr>
          <w:numId w:val="1001"/>
          <w:ilvl w:val="0"/>
        </w:numPr>
      </w:pPr>
      <w:r>
        <w:t xml:space="preserve">Documents accurately, promptly and appropriately according to hospital policy</w:t>
      </w:r>
    </w:p>
    <w:p>
      <w:pPr>
        <w:pStyle w:val="Compact"/>
        <w:numPr>
          <w:numId w:val="1001"/>
          <w:ilvl w:val="0"/>
        </w:numPr>
      </w:pPr>
      <w:r>
        <w:t xml:space="preserve">Effectively assists in the identification of educational and emotional needs of the patient and/or family</w:t>
      </w:r>
    </w:p>
    <w:p>
      <w:pPr>
        <w:pStyle w:val="Compact"/>
        <w:numPr>
          <w:numId w:val="1001"/>
          <w:ilvl w:val="0"/>
        </w:numPr>
      </w:pPr>
      <w:r>
        <w:t xml:space="preserve">Working under the supervision of a nursing, the Patient Care Tech performs various patient care activities necessary in caring for the personal needs and comfort of patients</w:t>
      </w:r>
    </w:p>
    <w:p>
      <w:pPr>
        <w:pStyle w:val="Compact"/>
        <w:numPr>
          <w:numId w:val="1001"/>
          <w:ilvl w:val="0"/>
        </w:numPr>
      </w:pPr>
      <w:r>
        <w:t xml:space="preserve">Working under the supervision of a nursing, the Certified Nurse Tech performs various patient care activities necessary in caring for the personal needs and comfort of patients</w:t>
      </w:r>
    </w:p>
    <w:p>
      <w:pPr>
        <w:pStyle w:val="Compact"/>
        <w:numPr>
          <w:numId w:val="1001"/>
          <w:ilvl w:val="0"/>
        </w:numPr>
      </w:pPr>
      <w:r>
        <w:t xml:space="preserve">Performs and documents vital signs at regular and indicated intervals</w:t>
      </w:r>
    </w:p>
    <w:p>
      <w:pPr>
        <w:pStyle w:val="Compact"/>
        <w:numPr>
          <w:numId w:val="1001"/>
          <w:ilvl w:val="0"/>
        </w:numPr>
      </w:pPr>
      <w:r>
        <w:t xml:space="preserve">Provides effective care to groups of Veterans</w:t>
      </w:r>
    </w:p>
    <w:p>
      <w:pPr>
        <w:pStyle w:val="Compact"/>
        <w:numPr>
          <w:numId w:val="1001"/>
          <w:ilvl w:val="0"/>
        </w:numPr>
      </w:pPr>
      <w:r>
        <w:t xml:space="preserve">Implements the plan of care, meeting the needs of Veterans in a safe, therapeutic manner</w:t>
      </w:r>
    </w:p>
    <w:p>
      <w:pPr>
        <w:pStyle w:val="Compact"/>
        <w:numPr>
          <w:numId w:val="1001"/>
          <w:ilvl w:val="0"/>
        </w:numPr>
      </w:pPr>
      <w:r>
        <w:t xml:space="preserve">Acts to preserve basic patient/family rights</w:t>
      </w:r>
    </w:p>
    <w:p>
      <w:pPr>
        <w:pStyle w:val="Compact"/>
        <w:numPr>
          <w:numId w:val="1001"/>
          <w:ilvl w:val="0"/>
        </w:numPr>
      </w:pPr>
      <w:r>
        <w:t xml:space="preserve">Demonstrates a beginning ability to access and manage unit resources</w:t>
      </w:r>
    </w:p>
    <w:p>
      <w:pPr>
        <w:pStyle w:val="Heading2"/>
      </w:pPr>
      <w:bookmarkStart w:id="23" w:name="qualifications-for-nurse-technician"/>
      <w:r>
        <w:t xml:space="preserve">Qualifications for nurse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positions may require specialized training and/or certification</w:t>
      </w:r>
    </w:p>
    <w:p>
      <w:pPr>
        <w:pStyle w:val="Compact"/>
        <w:numPr>
          <w:numId w:val="1002"/>
          <w:ilvl w:val="0"/>
        </w:numPr>
      </w:pPr>
      <w:r>
        <w:t xml:space="preserve">Healthcare experience required, hospital setting preferred</w:t>
      </w:r>
    </w:p>
    <w:p>
      <w:pPr>
        <w:pStyle w:val="Compact"/>
        <w:numPr>
          <w:numId w:val="1002"/>
          <w:ilvl w:val="0"/>
        </w:numPr>
      </w:pPr>
      <w:r>
        <w:t xml:space="preserve">Must be currently enrolled and in good standing in an approved BSN nursing program approved by the Nursing Care Quality Assurance Commission, Washington State Department of Health</w:t>
      </w:r>
    </w:p>
    <w:p>
      <w:pPr>
        <w:pStyle w:val="Compact"/>
        <w:numPr>
          <w:numId w:val="1002"/>
          <w:ilvl w:val="0"/>
        </w:numPr>
      </w:pPr>
      <w:r>
        <w:t xml:space="preserve">Of completed competency</w:t>
      </w:r>
    </w:p>
    <w:p>
      <w:pPr>
        <w:pStyle w:val="Compact"/>
        <w:numPr>
          <w:numId w:val="1002"/>
          <w:ilvl w:val="0"/>
        </w:numPr>
      </w:pPr>
      <w:r>
        <w:t xml:space="preserve">Completion of 1st year nursing school or completion of Nursing Assistant Program preferred</w:t>
      </w:r>
    </w:p>
    <w:p>
      <w:pPr>
        <w:pStyle w:val="Compact"/>
        <w:numPr>
          <w:numId w:val="1002"/>
          <w:ilvl w:val="0"/>
        </w:numPr>
      </w:pPr>
      <w:r>
        <w:t xml:space="preserve">Must have EKG and Phlebotomy certificates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2021-10-28T12:50:17Z</dcterms:created>
  <dcterms:modified xsi:type="dcterms:W3CDTF">2021-10-28T12:50:17Z</dcterms:modified>
</cp:coreProperties>
</file>