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https://www.velvetjobs.com/job-descriptions/nurse-registered-nurse</w:t>
        </w:r>
      </w:hyperlink>
    </w:p>
    <w:p>
      <w:pPr>
        <w:pStyle w:val="Heading1"/>
      </w:pPr>
      <w:bookmarkStart w:id="21" w:name="example-of-nurse-registered-nurse-job-description"/>
      <w:r>
        <w:t xml:space="preserve">Example of Nurse, Registered Nurse Job Description</w:t>
      </w:r>
      <w:bookmarkEnd w:id="21"/>
    </w:p>
    <w:p>
      <w:pPr>
        <w:pStyle w:val="Compact"/>
      </w:pPr>
      <w:r>
        <w:t xml:space="preserve">Our company is hiring for a nurse, registered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e-registered-nurse"/>
      <w:r>
        <w:t xml:space="preserve">Responsibilities for nurse, registered nurse</w:t>
      </w:r>
      <w:bookmarkEnd w:id="22"/>
    </w:p>
    <w:p>
      <w:pPr>
        <w:pStyle w:val="Compact"/>
        <w:numPr>
          <w:numId w:val="1001"/>
          <w:ilvl w:val="0"/>
        </w:numPr>
      </w:pPr>
      <w:r>
        <w:t xml:space="preserve">Demonstrates the ability to assess physical, pain, emotional and social needs and to evaluate the overall adaptation to illness patients at the initial point of contact and on an ongoing basis</w:t>
      </w:r>
    </w:p>
    <w:p>
      <w:pPr>
        <w:pStyle w:val="Compact"/>
        <w:numPr>
          <w:numId w:val="1001"/>
          <w:ilvl w:val="0"/>
        </w:numPr>
      </w:pPr>
      <w:r>
        <w:t xml:space="preserve">Demonstrates an ability to conduct patient triage via the telephone</w:t>
      </w:r>
    </w:p>
    <w:p>
      <w:pPr>
        <w:pStyle w:val="Compact"/>
        <w:numPr>
          <w:numId w:val="1001"/>
          <w:ilvl w:val="0"/>
        </w:numPr>
      </w:pPr>
      <w:r>
        <w:t xml:space="preserve">Strong ability to develop a plan of care to respond to patient symptoms and reactions resulting from the disease or the radiation therapy and other forms of treatment</w:t>
      </w:r>
    </w:p>
    <w:p>
      <w:pPr>
        <w:pStyle w:val="Compact"/>
        <w:numPr>
          <w:numId w:val="1001"/>
          <w:ilvl w:val="0"/>
        </w:numPr>
      </w:pPr>
      <w:r>
        <w:t xml:space="preserve">Able to develop a plan of care for patients receiving radiation therapy including but not limited to monitoring of relevant lab values, maintaining documentation of the overall plan and the treatments provided, and assuring adequate arrangements for the patients to receive the treatment</w:t>
      </w:r>
    </w:p>
    <w:p>
      <w:pPr>
        <w:pStyle w:val="Compact"/>
        <w:numPr>
          <w:numId w:val="1001"/>
          <w:ilvl w:val="0"/>
        </w:numPr>
      </w:pPr>
      <w:r>
        <w:t xml:space="preserve">Provides ongoing patient and family education regarding radiation therapy</w:t>
      </w:r>
    </w:p>
    <w:p>
      <w:pPr>
        <w:pStyle w:val="Compact"/>
        <w:numPr>
          <w:numId w:val="1001"/>
          <w:ilvl w:val="0"/>
        </w:numPr>
      </w:pPr>
      <w:r>
        <w:t xml:space="preserve">Coordinates the plan of care with other nurses and members of the team</w:t>
      </w:r>
    </w:p>
    <w:p>
      <w:pPr>
        <w:pStyle w:val="Compact"/>
        <w:numPr>
          <w:numId w:val="1001"/>
          <w:ilvl w:val="0"/>
        </w:numPr>
      </w:pPr>
      <w:r>
        <w:t xml:space="preserve">Demonstrated capability to manage accurate, fast completion of highly detailed tasks</w:t>
      </w:r>
    </w:p>
    <w:p>
      <w:pPr>
        <w:pStyle w:val="Compact"/>
        <w:numPr>
          <w:numId w:val="1001"/>
          <w:ilvl w:val="0"/>
        </w:numPr>
      </w:pPr>
      <w:r>
        <w:t xml:space="preserve">Demonstrated ability to be flexible working in a fast paced environment in close proximity to other staff</w:t>
      </w:r>
    </w:p>
    <w:p>
      <w:pPr>
        <w:pStyle w:val="Compact"/>
        <w:numPr>
          <w:numId w:val="1001"/>
          <w:ilvl w:val="0"/>
        </w:numPr>
      </w:pPr>
      <w:r>
        <w:t xml:space="preserve">Ability to manage multiple tasks and to deal effectively with unpredictable situations</w:t>
      </w:r>
    </w:p>
    <w:p>
      <w:pPr>
        <w:pStyle w:val="Compact"/>
        <w:numPr>
          <w:numId w:val="1001"/>
          <w:ilvl w:val="0"/>
        </w:numPr>
      </w:pPr>
      <w:r>
        <w:t xml:space="preserve">Current Illinois licensure as Registered Nurse</w:t>
      </w:r>
    </w:p>
    <w:p>
      <w:pPr>
        <w:pStyle w:val="Heading2"/>
      </w:pPr>
      <w:bookmarkStart w:id="23" w:name="qualifications-for-nurse-registered-nurse"/>
      <w:r>
        <w:t xml:space="preserve">Qualifications for nurse, registered nurse</w:t>
      </w:r>
      <w:bookmarkEnd w:id="23"/>
    </w:p>
    <w:p>
      <w:pPr>
        <w:pStyle w:val="Compact"/>
        <w:numPr>
          <w:numId w:val="1002"/>
          <w:ilvl w:val="0"/>
        </w:numPr>
      </w:pPr>
      <w:r>
        <w:t xml:space="preserve">ACLS and PALS validation preferred or must be obtained within 6 months of employment</w:t>
      </w:r>
    </w:p>
    <w:p>
      <w:pPr>
        <w:pStyle w:val="Compact"/>
        <w:numPr>
          <w:numId w:val="1002"/>
          <w:ilvl w:val="0"/>
        </w:numPr>
      </w:pPr>
      <w:r>
        <w:t xml:space="preserve">Ability to triage patient problems appropriately</w:t>
      </w:r>
    </w:p>
    <w:p>
      <w:pPr>
        <w:pStyle w:val="Compact"/>
        <w:numPr>
          <w:numId w:val="1002"/>
          <w:ilvl w:val="0"/>
        </w:numPr>
      </w:pPr>
      <w:r>
        <w:t xml:space="preserve">2 years experience with Adults in a mental health setting</w:t>
      </w:r>
    </w:p>
    <w:p>
      <w:pPr>
        <w:pStyle w:val="Compact"/>
        <w:numPr>
          <w:numId w:val="1002"/>
          <w:ilvl w:val="0"/>
        </w:numPr>
      </w:pPr>
      <w:r>
        <w:t xml:space="preserve">Current license for the state in which you are applying</w:t>
      </w:r>
    </w:p>
    <w:p>
      <w:pPr>
        <w:pStyle w:val="Compact"/>
        <w:numPr>
          <w:numId w:val="1002"/>
          <w:ilvl w:val="0"/>
        </w:numPr>
      </w:pPr>
      <w:r>
        <w:t xml:space="preserve">Some supervisory experience highly desirable</w:t>
      </w:r>
    </w:p>
    <w:p>
      <w:pPr>
        <w:pStyle w:val="Compact"/>
        <w:numPr>
          <w:numId w:val="1002"/>
          <w:ilvl w:val="0"/>
        </w:numPr>
      </w:pPr>
      <w:r>
        <w:t xml:space="preserve">Current license to practice as a Registered Nurse in the State of Idaho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registere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registere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2021-10-28T13:09:38Z</dcterms:created>
  <dcterms:modified xsi:type="dcterms:W3CDTF">2021-10-28T13:09:38Z</dcterms:modified>
</cp:coreProperties>
</file>