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https://www.velvetjobs.com/job-descriptions/nurse-recruiter</w:t>
        </w:r>
      </w:hyperlink>
    </w:p>
    <w:p>
      <w:pPr>
        <w:pStyle w:val="Heading1"/>
      </w:pPr>
      <w:bookmarkStart w:id="21" w:name="example-of-nurse-recruiter-job-description"/>
      <w:r>
        <w:t xml:space="preserve">Example of Nurse Recruiter Job Description</w:t>
      </w:r>
      <w:bookmarkEnd w:id="21"/>
    </w:p>
    <w:p>
      <w:pPr>
        <w:pStyle w:val="Compact"/>
      </w:pPr>
      <w:r>
        <w:t xml:space="preserve">Our growing company is looking to fill the role of nurse recruiter. To join our growing team, please review the list of responsibilities and qualifications.</w:t>
      </w:r>
    </w:p>
    <w:p>
      <w:pPr>
        <w:pStyle w:val="Heading2"/>
      </w:pPr>
      <w:bookmarkStart w:id="22" w:name="responsibilities-for-nurse-recruiter"/>
      <w:r>
        <w:t xml:space="preserve">Responsibilities for nurse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Phone screening, interviewing, and counseling candidates</w:t>
      </w:r>
    </w:p>
    <w:p>
      <w:pPr>
        <w:pStyle w:val="Compact"/>
        <w:numPr>
          <w:numId w:val="1001"/>
          <w:ilvl w:val="0"/>
        </w:numPr>
      </w:pPr>
      <w:r>
        <w:t xml:space="preserve">Overseeing job requisitions from hiring managers</w:t>
      </w:r>
    </w:p>
    <w:p>
      <w:pPr>
        <w:pStyle w:val="Compact"/>
        <w:numPr>
          <w:numId w:val="1001"/>
          <w:ilvl w:val="0"/>
        </w:numPr>
      </w:pPr>
      <w:r>
        <w:t xml:space="preserve">Identifying critical success factors</w:t>
      </w:r>
    </w:p>
    <w:p>
      <w:pPr>
        <w:pStyle w:val="Compact"/>
        <w:numPr>
          <w:numId w:val="1001"/>
          <w:ilvl w:val="0"/>
        </w:numPr>
      </w:pPr>
      <w:r>
        <w:t xml:space="preserve">Develops recruitment strategies</w:t>
      </w:r>
    </w:p>
    <w:p>
      <w:pPr>
        <w:pStyle w:val="Compact"/>
        <w:numPr>
          <w:numId w:val="1001"/>
          <w:ilvl w:val="0"/>
        </w:numPr>
      </w:pPr>
      <w:r>
        <w:t xml:space="preserve">Establish external relationships (schools, media, community organizations, ) to enhance recruitment</w:t>
      </w:r>
    </w:p>
    <w:p>
      <w:pPr>
        <w:pStyle w:val="Compact"/>
        <w:numPr>
          <w:numId w:val="1001"/>
          <w:ilvl w:val="0"/>
        </w:numPr>
      </w:pPr>
      <w:r>
        <w:t xml:space="preserve">Process and ensure that all the new hire on-boarding clearances are complete in a timely manner</w:t>
      </w:r>
    </w:p>
    <w:p>
      <w:pPr>
        <w:pStyle w:val="Compact"/>
        <w:numPr>
          <w:numId w:val="1001"/>
          <w:ilvl w:val="0"/>
        </w:numPr>
      </w:pPr>
      <w:r>
        <w:t xml:space="preserve">Take part in job fairs, open houses, as part of the recruitment effort</w:t>
      </w:r>
    </w:p>
    <w:p>
      <w:pPr>
        <w:pStyle w:val="Compact"/>
        <w:numPr>
          <w:numId w:val="1001"/>
          <w:ilvl w:val="0"/>
        </w:numPr>
      </w:pPr>
      <w:r>
        <w:t xml:space="preserve">Handle other related duties as may become necessary or as directed by the Department Director and/or Administrator</w:t>
      </w:r>
    </w:p>
    <w:p>
      <w:pPr>
        <w:pStyle w:val="Compact"/>
        <w:numPr>
          <w:numId w:val="1001"/>
          <w:ilvl w:val="0"/>
        </w:numPr>
      </w:pPr>
      <w:r>
        <w:t xml:space="preserve">Writes and places job advertising in various media</w:t>
      </w:r>
    </w:p>
    <w:p>
      <w:pPr>
        <w:pStyle w:val="Compact"/>
        <w:numPr>
          <w:numId w:val="1001"/>
          <w:ilvl w:val="0"/>
        </w:numPr>
      </w:pPr>
      <w:r>
        <w:t xml:space="preserve">Excellent process improvement and project management skills is a plus</w:t>
      </w:r>
    </w:p>
    <w:p>
      <w:pPr>
        <w:pStyle w:val="Heading2"/>
      </w:pPr>
      <w:bookmarkStart w:id="23" w:name="qualifications-for-nurse-recruiter"/>
      <w:r>
        <w:t xml:space="preserve">Qualifications for nurse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as a clinical nurse</w:t>
      </w:r>
    </w:p>
    <w:p>
      <w:pPr>
        <w:pStyle w:val="Compact"/>
        <w:numPr>
          <w:numId w:val="1002"/>
          <w:ilvl w:val="0"/>
        </w:numPr>
      </w:pPr>
      <w:r>
        <w:t xml:space="preserve">Healthcare or Physician Office Extender recruitment experience preferred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negotiation skills, team based approach</w:t>
      </w:r>
    </w:p>
    <w:p>
      <w:pPr>
        <w:pStyle w:val="Compact"/>
        <w:numPr>
          <w:numId w:val="1002"/>
          <w:ilvl w:val="0"/>
        </w:numPr>
      </w:pPr>
      <w:r>
        <w:t xml:space="preserve">Licensure/ PHR Certification preferred</w:t>
      </w:r>
    </w:p>
    <w:p>
      <w:pPr>
        <w:pStyle w:val="Compact"/>
        <w:numPr>
          <w:numId w:val="1002"/>
          <w:ilvl w:val="0"/>
        </w:numPr>
      </w:pPr>
      <w:r>
        <w:t xml:space="preserve">Nursing School Diploma BA/BS Degree preferred</w:t>
      </w:r>
    </w:p>
    <w:p>
      <w:pPr>
        <w:pStyle w:val="Compact"/>
        <w:numPr>
          <w:numId w:val="1002"/>
          <w:ilvl w:val="0"/>
        </w:numPr>
      </w:pPr>
      <w:r>
        <w:t xml:space="preserve">Current RN license and minimum 1 years nursing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urse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urse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2021-10-28T12:49:28Z</dcterms:created>
  <dcterms:modified xsi:type="dcterms:W3CDTF">2021-10-28T12:49:28Z</dcterms:modified>
</cp:coreProperties>
</file>