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https://www.velvetjobs.com/job-descriptions/nurse-practitioner</w:t>
        </w:r>
      </w:hyperlink>
    </w:p>
    <w:p>
      <w:pPr>
        <w:pStyle w:val="Heading1"/>
      </w:pPr>
      <w:bookmarkStart w:id="21" w:name="example-of-nurse-practitioner-job-description"/>
      <w:r>
        <w:t xml:space="preserve">Example of Nurse Practitioner Job Description</w:t>
      </w:r>
      <w:bookmarkEnd w:id="21"/>
    </w:p>
    <w:p>
      <w:pPr>
        <w:pStyle w:val="Compact"/>
      </w:pPr>
      <w:r>
        <w:t xml:space="preserve">Our company is growing rapidly and is searching for experienced candidates for the position of nurse practitioner.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rse-practitioner"/>
      <w:r>
        <w:t xml:space="preserve">Responsibilities for nurse practitioner</w:t>
      </w:r>
      <w:bookmarkEnd w:id="22"/>
    </w:p>
    <w:p>
      <w:pPr>
        <w:pStyle w:val="Compact"/>
        <w:numPr>
          <w:numId w:val="1001"/>
          <w:ilvl w:val="0"/>
        </w:numPr>
      </w:pPr>
      <w:r>
        <w:t xml:space="preserve">Completes pre-op orders as written or per protocol</w:t>
      </w:r>
    </w:p>
    <w:p>
      <w:pPr>
        <w:pStyle w:val="Compact"/>
        <w:numPr>
          <w:numId w:val="1001"/>
          <w:ilvl w:val="0"/>
        </w:numPr>
      </w:pPr>
      <w:r>
        <w:t xml:space="preserve">Participate in the clinic as needed</w:t>
      </w:r>
    </w:p>
    <w:p>
      <w:pPr>
        <w:pStyle w:val="Compact"/>
        <w:numPr>
          <w:numId w:val="1001"/>
          <w:ilvl w:val="0"/>
        </w:numPr>
      </w:pPr>
      <w:r>
        <w:t xml:space="preserve">Provide acute and chronic care for patients 18 years of age and older</w:t>
      </w:r>
    </w:p>
    <w:p>
      <w:pPr>
        <w:pStyle w:val="Compact"/>
        <w:numPr>
          <w:numId w:val="1001"/>
          <w:ilvl w:val="0"/>
        </w:numPr>
      </w:pPr>
      <w:r>
        <w:t xml:space="preserve">Perform comprehensive patient assessment including physical examinations</w:t>
      </w:r>
    </w:p>
    <w:p>
      <w:pPr>
        <w:pStyle w:val="Compact"/>
        <w:numPr>
          <w:numId w:val="1001"/>
          <w:ilvl w:val="0"/>
        </w:numPr>
      </w:pPr>
      <w:r>
        <w:t xml:space="preserve">Assure necessary medications and other therapies are prescribed in collaboration with a physician</w:t>
      </w:r>
    </w:p>
    <w:p>
      <w:pPr>
        <w:pStyle w:val="Compact"/>
        <w:numPr>
          <w:numId w:val="1001"/>
          <w:ilvl w:val="0"/>
        </w:numPr>
      </w:pPr>
      <w:r>
        <w:t xml:space="preserve">Formulate plan of care in collaboration with patient and a multi-disciplinary team</w:t>
      </w:r>
    </w:p>
    <w:p>
      <w:pPr>
        <w:pStyle w:val="Compact"/>
        <w:numPr>
          <w:numId w:val="1001"/>
          <w:ilvl w:val="0"/>
        </w:numPr>
      </w:pPr>
      <w:r>
        <w:t xml:space="preserve">Educate patient and family in order to promote wellness, prevent health problems, maintain current health status and intervene in acute and chronic illness</w:t>
      </w:r>
    </w:p>
    <w:p>
      <w:pPr>
        <w:pStyle w:val="Compact"/>
        <w:numPr>
          <w:numId w:val="1001"/>
          <w:ilvl w:val="0"/>
        </w:numPr>
      </w:pPr>
      <w:r>
        <w:t xml:space="preserve">Evaluate patient and family outcomes and modify plan of care in consultation with physicians and other health team members</w:t>
      </w:r>
    </w:p>
    <w:p>
      <w:pPr>
        <w:pStyle w:val="Compact"/>
        <w:numPr>
          <w:numId w:val="1001"/>
          <w:ilvl w:val="0"/>
        </w:numPr>
      </w:pPr>
      <w:r>
        <w:t xml:space="preserve">Facilitate continuity of care and make referrals as appropriate</w:t>
      </w:r>
    </w:p>
    <w:p>
      <w:pPr>
        <w:pStyle w:val="Compact"/>
        <w:numPr>
          <w:numId w:val="1001"/>
          <w:ilvl w:val="0"/>
        </w:numPr>
      </w:pPr>
      <w:r>
        <w:t xml:space="preserve">Responsible for insuring all clients/students treated receive the highest quality standard of medical care</w:t>
      </w:r>
    </w:p>
    <w:p>
      <w:pPr>
        <w:pStyle w:val="Heading2"/>
      </w:pPr>
      <w:bookmarkStart w:id="23" w:name="qualifications-for-nurse-practitioner"/>
      <w:r>
        <w:t xml:space="preserve">Qualifications for nurse practitioner</w:t>
      </w:r>
      <w:bookmarkEnd w:id="23"/>
    </w:p>
    <w:p>
      <w:pPr>
        <w:pStyle w:val="Compact"/>
        <w:numPr>
          <w:numId w:val="1002"/>
          <w:ilvl w:val="0"/>
        </w:numPr>
      </w:pPr>
      <w:r>
        <w:t xml:space="preserve">Provide comprehensive documentation in electronic medical record/ and /or paper medical records</w:t>
      </w:r>
    </w:p>
    <w:p>
      <w:pPr>
        <w:pStyle w:val="Compact"/>
        <w:numPr>
          <w:numId w:val="1002"/>
          <w:ilvl w:val="0"/>
        </w:numPr>
      </w:pPr>
      <w:r>
        <w:t xml:space="preserve">Assist patients and families with long term planning and resources for in home care</w:t>
      </w:r>
    </w:p>
    <w:p>
      <w:pPr>
        <w:pStyle w:val="Compact"/>
        <w:numPr>
          <w:numId w:val="1002"/>
          <w:ilvl w:val="0"/>
        </w:numPr>
      </w:pPr>
      <w:r>
        <w:t xml:space="preserve">Answer telephone calls from office, pharmacies, caregivers, patients and families, and facility staff</w:t>
      </w:r>
    </w:p>
    <w:p>
      <w:pPr>
        <w:pStyle w:val="Compact"/>
        <w:numPr>
          <w:numId w:val="1002"/>
          <w:ilvl w:val="0"/>
        </w:numPr>
      </w:pPr>
      <w:r>
        <w:t xml:space="preserve">And manage acute and chronic illnesses</w:t>
      </w:r>
    </w:p>
    <w:p>
      <w:pPr>
        <w:pStyle w:val="Compact"/>
        <w:numPr>
          <w:numId w:val="1002"/>
          <w:ilvl w:val="0"/>
        </w:numPr>
      </w:pPr>
      <w:r>
        <w:t xml:space="preserve">Minimum Master’s of Science in nursing or related field with current unencumbered NP license</w:t>
      </w:r>
    </w:p>
    <w:p>
      <w:pPr>
        <w:pStyle w:val="Compact"/>
        <w:numPr>
          <w:numId w:val="1002"/>
          <w:ilvl w:val="0"/>
        </w:numPr>
      </w:pPr>
      <w:r>
        <w:t xml:space="preserve">Certification as a Nurse Practitioner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2021-10-28T13:23:53Z</dcterms:created>
  <dcterms:modified xsi:type="dcterms:W3CDTF">2021-10-28T13:23:53Z</dcterms:modified>
</cp:coreProperties>
</file>