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https://www.velvetjobs.com/job-descriptions/noc-manager</w:t>
        </w:r>
      </w:hyperlink>
    </w:p>
    <w:p>
      <w:pPr>
        <w:pStyle w:val="Heading1"/>
      </w:pPr>
      <w:bookmarkStart w:id="21" w:name="example-of-noc-manager-job-description"/>
      <w:r>
        <w:t xml:space="preserve">Example of NOC Manager Job Description</w:t>
      </w:r>
      <w:bookmarkEnd w:id="21"/>
    </w:p>
    <w:p>
      <w:pPr>
        <w:pStyle w:val="Compact"/>
      </w:pPr>
      <w:r>
        <w:t xml:space="preserve">Our company is growing rapidly and is searching for experienced candidates for the position of NOC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oc-manager"/>
      <w:r>
        <w:t xml:space="preserve">Responsibilities for NOC manager</w:t>
      </w:r>
      <w:bookmarkEnd w:id="22"/>
    </w:p>
    <w:p>
      <w:pPr>
        <w:pStyle w:val="Compact"/>
        <w:numPr>
          <w:numId w:val="1001"/>
          <w:ilvl w:val="0"/>
        </w:numPr>
      </w:pPr>
      <w:r>
        <w:t xml:space="preserve">Establish and monitor key service indicators, ensuring customer requirements are met</w:t>
      </w:r>
    </w:p>
    <w:p>
      <w:pPr>
        <w:pStyle w:val="Compact"/>
        <w:numPr>
          <w:numId w:val="1001"/>
          <w:ilvl w:val="0"/>
        </w:numPr>
      </w:pPr>
      <w:r>
        <w:t xml:space="preserve">Provide leadership and direction on technical projects or project tasks, ensuring follow through from beginning to end</w:t>
      </w:r>
    </w:p>
    <w:p>
      <w:pPr>
        <w:pStyle w:val="Compact"/>
        <w:numPr>
          <w:numId w:val="1001"/>
          <w:ilvl w:val="0"/>
        </w:numPr>
      </w:pPr>
      <w:r>
        <w:t xml:space="preserve">Develop a strong partnership with Executive management, internal departments, and external contacts for Technical Operations in order to meet and maintain the Network Operation Center's established goals and objectives</w:t>
      </w:r>
    </w:p>
    <w:p>
      <w:pPr>
        <w:pStyle w:val="Compact"/>
        <w:numPr>
          <w:numId w:val="1001"/>
          <w:ilvl w:val="0"/>
        </w:numPr>
      </w:pPr>
      <w:r>
        <w:t xml:space="preserve">Recruit, build and develop a team that is capable of resolving complex customer issues in a timely and professional manner</w:t>
      </w:r>
    </w:p>
    <w:p>
      <w:pPr>
        <w:pStyle w:val="Compact"/>
        <w:numPr>
          <w:numId w:val="1001"/>
          <w:ilvl w:val="0"/>
        </w:numPr>
      </w:pPr>
      <w:r>
        <w:t xml:space="preserve">Work with internal resources to create, schedule and provide necessary technical and procedural training for technicians</w:t>
      </w:r>
    </w:p>
    <w:p>
      <w:pPr>
        <w:pStyle w:val="Compact"/>
        <w:numPr>
          <w:numId w:val="1001"/>
          <w:ilvl w:val="0"/>
        </w:numPr>
      </w:pPr>
      <w:r>
        <w:t xml:space="preserve">Coach, mentor and lead analysts in a stressful and fast paced environment</w:t>
      </w:r>
    </w:p>
    <w:p>
      <w:pPr>
        <w:pStyle w:val="Compact"/>
        <w:numPr>
          <w:numId w:val="1001"/>
          <w:ilvl w:val="0"/>
        </w:numPr>
      </w:pPr>
      <w:r>
        <w:t xml:space="preserve">Manage daily scheduling of analysts</w:t>
      </w:r>
    </w:p>
    <w:p>
      <w:pPr>
        <w:pStyle w:val="Compact"/>
        <w:numPr>
          <w:numId w:val="1001"/>
          <w:ilvl w:val="0"/>
        </w:numPr>
      </w:pPr>
      <w:r>
        <w:t xml:space="preserve">Manage the team’s performance as it relates to the company objectives</w:t>
      </w:r>
    </w:p>
    <w:p>
      <w:pPr>
        <w:pStyle w:val="Compact"/>
        <w:numPr>
          <w:numId w:val="1001"/>
          <w:ilvl w:val="0"/>
        </w:numPr>
      </w:pPr>
      <w:r>
        <w:t xml:space="preserve">Oversee and maintain daily force to load as it relates to tickets and call volumes</w:t>
      </w:r>
    </w:p>
    <w:p>
      <w:pPr>
        <w:pStyle w:val="Compact"/>
        <w:numPr>
          <w:numId w:val="1001"/>
          <w:ilvl w:val="0"/>
        </w:numPr>
      </w:pPr>
      <w:r>
        <w:t xml:space="preserve">Work with internal and external groups to ensure customer issues are resolved within the agreed upon SLA’s</w:t>
      </w:r>
    </w:p>
    <w:p>
      <w:pPr>
        <w:pStyle w:val="Heading2"/>
      </w:pPr>
      <w:bookmarkStart w:id="23" w:name="qualifications-for-noc-manager"/>
      <w:r>
        <w:t xml:space="preserve">Qualifications for NOC manager</w:t>
      </w:r>
      <w:bookmarkEnd w:id="23"/>
    </w:p>
    <w:p>
      <w:pPr>
        <w:pStyle w:val="Compact"/>
        <w:numPr>
          <w:numId w:val="1002"/>
          <w:ilvl w:val="0"/>
        </w:numPr>
      </w:pPr>
      <w:r>
        <w:t xml:space="preserve">Wan routers – Cisco ISR</w:t>
      </w:r>
    </w:p>
    <w:p>
      <w:pPr>
        <w:pStyle w:val="Compact"/>
        <w:numPr>
          <w:numId w:val="1002"/>
          <w:ilvl w:val="0"/>
        </w:numPr>
      </w:pPr>
      <w:r>
        <w:t xml:space="preserve">Routing (Moderate BGP, OSPF, route redistribution, Static routes, route maps NAT, PIM SM)</w:t>
      </w:r>
    </w:p>
    <w:p>
      <w:pPr>
        <w:pStyle w:val="Compact"/>
        <w:numPr>
          <w:numId w:val="1002"/>
          <w:ilvl w:val="0"/>
        </w:numPr>
      </w:pPr>
      <w:r>
        <w:t xml:space="preserve">QOS – CBWFQ, Policing, Shaping, troubleshooting</w:t>
      </w:r>
    </w:p>
    <w:p>
      <w:pPr>
        <w:pStyle w:val="Compact"/>
        <w:numPr>
          <w:numId w:val="1002"/>
          <w:ilvl w:val="0"/>
        </w:numPr>
      </w:pPr>
      <w:r>
        <w:t xml:space="preserve">Protocol analysis ( TCP/IP required, DNS, DHCP, HTTP, SIP)</w:t>
      </w:r>
    </w:p>
    <w:p>
      <w:pPr>
        <w:pStyle w:val="Compact"/>
        <w:numPr>
          <w:numId w:val="1002"/>
          <w:ilvl w:val="0"/>
        </w:numPr>
      </w:pPr>
      <w:r>
        <w:t xml:space="preserve">4+ years management experience in a distribution, manufacturing, or production environment</w:t>
      </w:r>
    </w:p>
    <w:p>
      <w:pPr>
        <w:pStyle w:val="Compact"/>
        <w:numPr>
          <w:numId w:val="1002"/>
          <w:ilvl w:val="0"/>
        </w:numPr>
      </w:pPr>
      <w:r>
        <w:t xml:space="preserve">Proven record of process improvement and savings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oc-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oc-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2021-10-28T13:33:41Z</dcterms:created>
  <dcterms:modified xsi:type="dcterms:W3CDTF">2021-10-28T13:33:41Z</dcterms:modified>
</cp:coreProperties>
</file>