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https://www.velvetjobs.com/job-descriptions/network-technician</w:t>
        </w:r>
      </w:hyperlink>
    </w:p>
    <w:p>
      <w:pPr>
        <w:pStyle w:val="Heading1"/>
      </w:pPr>
      <w:bookmarkStart w:id="21" w:name="example-of-network-technician-job-description"/>
      <w:r>
        <w:t xml:space="preserve">Example of Network Technician Job Description</w:t>
      </w:r>
      <w:bookmarkEnd w:id="21"/>
    </w:p>
    <w:p>
      <w:pPr>
        <w:pStyle w:val="Compact"/>
      </w:pPr>
      <w:r>
        <w:t xml:space="preserve">Our company is growing rapidly and is searching for experienced candidates for the position of network technician. If you are looking for an exciting place to work, please take a look at the list of qualifications below.</w:t>
      </w:r>
    </w:p>
    <w:p>
      <w:pPr>
        <w:pStyle w:val="Heading2"/>
      </w:pPr>
      <w:bookmarkStart w:id="22" w:name="responsibilities-for-network-technician"/>
      <w:r>
        <w:t xml:space="preserve">Responsibilities for network technician</w:t>
      </w:r>
      <w:bookmarkEnd w:id="22"/>
    </w:p>
    <w:p>
      <w:pPr>
        <w:pStyle w:val="Compact"/>
        <w:numPr>
          <w:numId w:val="1001"/>
          <w:ilvl w:val="0"/>
        </w:numPr>
      </w:pPr>
      <w:r>
        <w:t xml:space="preserve">Executes appropriate action to ensure backup processes are completed</w:t>
      </w:r>
    </w:p>
    <w:p>
      <w:pPr>
        <w:pStyle w:val="Compact"/>
        <w:numPr>
          <w:numId w:val="1001"/>
          <w:ilvl w:val="0"/>
        </w:numPr>
      </w:pPr>
      <w:r>
        <w:t xml:space="preserve">Evaluates the performance of network devices such as call managers,��servers, workstations, peripheral devices, and remote access systems</w:t>
      </w:r>
    </w:p>
    <w:p>
      <w:pPr>
        <w:pStyle w:val="Compact"/>
        <w:numPr>
          <w:numId w:val="1001"/>
          <w:ilvl w:val="0"/>
        </w:numPr>
      </w:pPr>
      <w:r>
        <w:t xml:space="preserve">Coordinates the development and implementation of configuration management plans for telecommunications systems and complex LANs and WANs with supported elements to include headquarters staff elements, tenant activities, state government, regional operating activities and national agencies</w:t>
      </w:r>
    </w:p>
    <w:p>
      <w:pPr>
        <w:pStyle w:val="Compact"/>
        <w:numPr>
          <w:numId w:val="1001"/>
          <w:ilvl w:val="0"/>
        </w:numPr>
      </w:pPr>
      <w:r>
        <w:t xml:space="preserve">Responsibility for the reliability of our client's Network Infrastructure (primarily Cisco environment)</w:t>
      </w:r>
    </w:p>
    <w:p>
      <w:pPr>
        <w:pStyle w:val="Compact"/>
        <w:numPr>
          <w:numId w:val="1001"/>
          <w:ilvl w:val="0"/>
        </w:numPr>
      </w:pPr>
      <w:r>
        <w:t xml:space="preserve">Break/Fix of Network Devices</w:t>
      </w:r>
    </w:p>
    <w:p>
      <w:pPr>
        <w:pStyle w:val="Compact"/>
        <w:numPr>
          <w:numId w:val="1001"/>
          <w:ilvl w:val="0"/>
        </w:numPr>
      </w:pPr>
      <w:r>
        <w:t xml:space="preserve">Perform scheduled network configuration changes</w:t>
      </w:r>
    </w:p>
    <w:p>
      <w:pPr>
        <w:pStyle w:val="Compact"/>
        <w:numPr>
          <w:numId w:val="1001"/>
          <w:ilvl w:val="0"/>
        </w:numPr>
      </w:pPr>
      <w:r>
        <w:t xml:space="preserve">Delivering robust, scalable, high performance services that form our internal IT infrastructure</w:t>
      </w:r>
    </w:p>
    <w:p>
      <w:pPr>
        <w:pStyle w:val="Compact"/>
        <w:numPr>
          <w:numId w:val="1001"/>
          <w:ilvl w:val="0"/>
        </w:numPr>
      </w:pPr>
      <w:r>
        <w:t xml:space="preserve">Supporting the infrastructure platform and provide incident troubleshooting, problem solving and resolution (including adhoc out of hours)</w:t>
      </w:r>
    </w:p>
    <w:p>
      <w:pPr>
        <w:pStyle w:val="Compact"/>
        <w:numPr>
          <w:numId w:val="1001"/>
          <w:ilvl w:val="0"/>
        </w:numPr>
      </w:pPr>
      <w:r>
        <w:t xml:space="preserve">Provide IT infrastructure expertise to other team members</w:t>
      </w:r>
    </w:p>
    <w:p>
      <w:pPr>
        <w:pStyle w:val="Compact"/>
        <w:numPr>
          <w:numId w:val="1001"/>
          <w:ilvl w:val="0"/>
        </w:numPr>
      </w:pPr>
      <w:r>
        <w:t xml:space="preserve">Assist with implementing new US and global IT platforms</w:t>
      </w:r>
    </w:p>
    <w:p>
      <w:pPr>
        <w:pStyle w:val="Heading2"/>
      </w:pPr>
      <w:bookmarkStart w:id="23" w:name="qualifications-for-network-technician"/>
      <w:r>
        <w:t xml:space="preserve">Qualifications for network technician</w:t>
      </w:r>
      <w:bookmarkEnd w:id="23"/>
    </w:p>
    <w:p>
      <w:pPr>
        <w:pStyle w:val="Compact"/>
        <w:numPr>
          <w:numId w:val="1002"/>
          <w:ilvl w:val="0"/>
        </w:numPr>
      </w:pPr>
      <w:r>
        <w:t xml:space="preserve">Switch replacement and port mapping experience</w:t>
      </w:r>
    </w:p>
    <w:p>
      <w:pPr>
        <w:pStyle w:val="Compact"/>
        <w:numPr>
          <w:numId w:val="1002"/>
          <w:ilvl w:val="0"/>
        </w:numPr>
      </w:pPr>
      <w:r>
        <w:t xml:space="preserve">Cable installation and planning</w:t>
      </w:r>
    </w:p>
    <w:p>
      <w:pPr>
        <w:pStyle w:val="Compact"/>
        <w:numPr>
          <w:numId w:val="1002"/>
          <w:ilvl w:val="0"/>
        </w:numPr>
      </w:pPr>
      <w:r>
        <w:t xml:space="preserve">Cisco certificate a plus, but not required</w:t>
      </w:r>
    </w:p>
    <w:p>
      <w:pPr>
        <w:pStyle w:val="Compact"/>
        <w:numPr>
          <w:numId w:val="1002"/>
          <w:ilvl w:val="0"/>
        </w:numPr>
      </w:pPr>
      <w:r>
        <w:t xml:space="preserve">Employment may be contingent upon passage of the strength test</w:t>
      </w:r>
    </w:p>
    <w:p>
      <w:pPr>
        <w:pStyle w:val="Compact"/>
        <w:numPr>
          <w:numId w:val="1002"/>
          <w:ilvl w:val="0"/>
        </w:numPr>
      </w:pPr>
      <w:r>
        <w:t xml:space="preserve">Troubleshoot networking, routing, and interconnectivity issues including troubleshooting of network device configuration</w:t>
      </w:r>
    </w:p>
    <w:p>
      <w:pPr>
        <w:pStyle w:val="Compact"/>
        <w:numPr>
          <w:numId w:val="1002"/>
          <w:ilvl w:val="0"/>
        </w:numPr>
      </w:pPr>
      <w:r>
        <w:t xml:space="preserve">Knowledge of various IT service management frameworks is beneficial (ITIL, ITSM, ISO 20000)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2021-10-28T13:35:58Z</dcterms:created>
  <dcterms:modified xsi:type="dcterms:W3CDTF">2021-10-28T13:35:58Z</dcterms:modified>
</cp:coreProperties>
</file>