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https://www.velvetjobs.com/job-descriptions/network-senior-engineer</w:t>
        </w:r>
      </w:hyperlink>
    </w:p>
    <w:p>
      <w:pPr>
        <w:pStyle w:val="Heading1"/>
      </w:pPr>
      <w:bookmarkStart w:id="21" w:name="example-of-network-senior-engineer-job-description"/>
      <w:r>
        <w:t xml:space="preserve">Example of Network Senior Engineer Job Description</w:t>
      </w:r>
      <w:bookmarkEnd w:id="21"/>
    </w:p>
    <w:p>
      <w:pPr>
        <w:pStyle w:val="Compact"/>
      </w:pPr>
      <w:r>
        <w:t xml:space="preserve">Our innovative and growing company is looking to fill the role of network senior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senior-engineer"/>
      <w:r>
        <w:t xml:space="preserve">Responsibilities for network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Contacts vendor and carrier support when necessary to resolve network problems and/or outages</w:t>
      </w:r>
    </w:p>
    <w:p>
      <w:pPr>
        <w:pStyle w:val="Compact"/>
        <w:numPr>
          <w:numId w:val="1001"/>
          <w:ilvl w:val="0"/>
        </w:numPr>
      </w:pPr>
      <w:r>
        <w:t xml:space="preserve">Ensures that the network is running at optimum speed and efficiency through monitoring and optimization</w:t>
      </w:r>
    </w:p>
    <w:p>
      <w:pPr>
        <w:pStyle w:val="Compact"/>
        <w:numPr>
          <w:numId w:val="1001"/>
          <w:ilvl w:val="0"/>
        </w:numPr>
      </w:pPr>
      <w:r>
        <w:t xml:space="preserve">Installs, configures, and documents network systems</w:t>
      </w:r>
    </w:p>
    <w:p>
      <w:pPr>
        <w:pStyle w:val="Compact"/>
        <w:numPr>
          <w:numId w:val="1001"/>
          <w:ilvl w:val="0"/>
        </w:numPr>
      </w:pPr>
      <w:r>
        <w:t xml:space="preserve">Administers, maintains, secures, supports and recovers network systems</w:t>
      </w:r>
    </w:p>
    <w:p>
      <w:pPr>
        <w:pStyle w:val="Compact"/>
        <w:numPr>
          <w:numId w:val="1001"/>
          <w:ilvl w:val="0"/>
        </w:numPr>
      </w:pPr>
      <w:r>
        <w:t xml:space="preserve">Plans, coordinates, designs, tests, and implements technical solutions for multiple concurrent projects, either individually or as a member of a project team</w:t>
      </w:r>
    </w:p>
    <w:p>
      <w:pPr>
        <w:pStyle w:val="Compact"/>
        <w:numPr>
          <w:numId w:val="1001"/>
          <w:ilvl w:val="0"/>
        </w:numPr>
      </w:pPr>
      <w:r>
        <w:t xml:space="preserve">Provides immediate feedback to Project Managers and Managers on the health and well being of the network</w:t>
      </w:r>
    </w:p>
    <w:p>
      <w:pPr>
        <w:pStyle w:val="Compact"/>
        <w:numPr>
          <w:numId w:val="1001"/>
          <w:ilvl w:val="0"/>
        </w:numPr>
      </w:pPr>
      <w:r>
        <w:t xml:space="preserve">Is responsible for the integrity of the network</w:t>
      </w:r>
    </w:p>
    <w:p>
      <w:pPr>
        <w:pStyle w:val="Compact"/>
        <w:numPr>
          <w:numId w:val="1001"/>
          <w:ilvl w:val="0"/>
        </w:numPr>
      </w:pPr>
      <w:r>
        <w:t xml:space="preserve">Participates in a weekly on-call rotation for high level network support</w:t>
      </w:r>
    </w:p>
    <w:p>
      <w:pPr>
        <w:pStyle w:val="Compact"/>
        <w:numPr>
          <w:numId w:val="1001"/>
          <w:ilvl w:val="0"/>
        </w:numPr>
      </w:pPr>
      <w:r>
        <w:t xml:space="preserve">Perform technical analysis of software, hardware, and network systems</w:t>
      </w:r>
    </w:p>
    <w:p>
      <w:pPr>
        <w:pStyle w:val="Compact"/>
        <w:numPr>
          <w:numId w:val="1001"/>
          <w:ilvl w:val="0"/>
        </w:numPr>
      </w:pPr>
      <w:r>
        <w:t xml:space="preserve">Maintains and operates network monitoring and diagnostic equipment for capacity planning, maintenance and diagnostic purposes</w:t>
      </w:r>
    </w:p>
    <w:p>
      <w:pPr>
        <w:pStyle w:val="Heading2"/>
      </w:pPr>
      <w:bookmarkStart w:id="23" w:name="qualifications-for-network-senior-engineer"/>
      <w:r>
        <w:t xml:space="preserve">Qualifications for network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Cabling system design and construction</w:t>
      </w:r>
    </w:p>
    <w:p>
      <w:pPr>
        <w:pStyle w:val="Compact"/>
        <w:numPr>
          <w:numId w:val="1002"/>
          <w:ilvl w:val="0"/>
        </w:numPr>
      </w:pPr>
      <w:r>
        <w:t xml:space="preserve">Power design and management</w:t>
      </w:r>
    </w:p>
    <w:p>
      <w:pPr>
        <w:pStyle w:val="Compact"/>
        <w:numPr>
          <w:numId w:val="1002"/>
          <w:ilvl w:val="0"/>
        </w:numPr>
      </w:pPr>
      <w:r>
        <w:t xml:space="preserve">Product selection and testing</w:t>
      </w:r>
    </w:p>
    <w:p>
      <w:pPr>
        <w:pStyle w:val="Compact"/>
        <w:numPr>
          <w:numId w:val="1002"/>
          <w:ilvl w:val="0"/>
        </w:numPr>
      </w:pPr>
      <w:r>
        <w:t xml:space="preserve">Purchasing and acquisition of products and services</w:t>
      </w:r>
    </w:p>
    <w:p>
      <w:pPr>
        <w:pStyle w:val="Compact"/>
        <w:numPr>
          <w:numId w:val="1002"/>
          <w:ilvl w:val="0"/>
        </w:numPr>
      </w:pPr>
      <w:r>
        <w:t xml:space="preserve">Expert level knowledge of network administration, architecture and engineering in mission critical environments servicing large server deployments</w:t>
      </w:r>
    </w:p>
    <w:p>
      <w:pPr>
        <w:pStyle w:val="Compact"/>
        <w:numPr>
          <w:numId w:val="1002"/>
          <w:ilvl w:val="0"/>
        </w:numPr>
      </w:pPr>
      <w:r>
        <w:t xml:space="preserve">Minimum of three years of network engineering experience in critical datacenter network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2021-10-28T18:40:00Z</dcterms:created>
  <dcterms:modified xsi:type="dcterms:W3CDTF">2021-10-28T18:40:00Z</dcterms:modified>
</cp:coreProperties>
</file>