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https://www.velvetjobs.com/job-descriptions/network-security-operations</w:t>
        </w:r>
      </w:hyperlink>
    </w:p>
    <w:p>
      <w:pPr>
        <w:pStyle w:val="Heading1"/>
      </w:pPr>
      <w:bookmarkStart w:id="21" w:name="example-of-network-security-operations-job-description"/>
      <w:r>
        <w:t xml:space="preserve">Example of Network Security Operations Job Description</w:t>
      </w:r>
      <w:bookmarkEnd w:id="21"/>
    </w:p>
    <w:p>
      <w:pPr>
        <w:pStyle w:val="Compact"/>
      </w:pPr>
      <w:r>
        <w:t xml:space="preserve">Our company is growing rapidly and is searching for experienced candidates for the position of network security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work-security-operations"/>
      <w:r>
        <w:t xml:space="preserve">Responsibilities for network security operations</w:t>
      </w:r>
      <w:bookmarkEnd w:id="22"/>
    </w:p>
    <w:p>
      <w:pPr>
        <w:pStyle w:val="Compact"/>
        <w:numPr>
          <w:numId w:val="1001"/>
          <w:ilvl w:val="0"/>
        </w:numPr>
      </w:pPr>
      <w:r>
        <w:t xml:space="preserve">Lead the Operations Center Tier 1&amp;2 team ensuring network reliability, availability, compliance with Customer Service Level Agreements (SLA), preventive maintenance requirements, and readiness of network components and service providers</w:t>
      </w:r>
    </w:p>
    <w:p>
      <w:pPr>
        <w:pStyle w:val="Compact"/>
        <w:numPr>
          <w:numId w:val="1001"/>
          <w:ilvl w:val="0"/>
        </w:numPr>
      </w:pPr>
      <w:r>
        <w:t xml:space="preserve">Lead the Cyber Security Operations Center (CSOC) Tier 1&amp;2 team according to security policy and procedure</w:t>
      </w:r>
    </w:p>
    <w:p>
      <w:pPr>
        <w:pStyle w:val="Compact"/>
        <w:numPr>
          <w:numId w:val="1001"/>
          <w:ilvl w:val="0"/>
        </w:numPr>
      </w:pPr>
      <w:r>
        <w:t xml:space="preserve">Ensure that operations management policies, standards and procedures are properly implemented, enhanced, and maintained</w:t>
      </w:r>
    </w:p>
    <w:p>
      <w:pPr>
        <w:pStyle w:val="Compact"/>
        <w:numPr>
          <w:numId w:val="1001"/>
          <w:ilvl w:val="0"/>
        </w:numPr>
      </w:pPr>
      <w:r>
        <w:t xml:space="preserve">Coordinate, monitor and track all Operations team tasks including incident management, repair and maintenance, closing incidents, preventive maintenance, and resolution of customer issues</w:t>
      </w:r>
    </w:p>
    <w:p>
      <w:pPr>
        <w:pStyle w:val="Compact"/>
        <w:numPr>
          <w:numId w:val="1001"/>
          <w:ilvl w:val="0"/>
        </w:numPr>
      </w:pPr>
      <w:r>
        <w:t xml:space="preserve">Supervision Received - Receives direction from the Project CIO, the IS&amp;T Operations Manager, and the Project SISM</w:t>
      </w:r>
    </w:p>
    <w:p>
      <w:pPr>
        <w:pStyle w:val="Compact"/>
        <w:numPr>
          <w:numId w:val="1001"/>
          <w:ilvl w:val="0"/>
        </w:numPr>
      </w:pPr>
      <w:r>
        <w:t xml:space="preserve">Supervision Exercised - Provides technical direction and assigns work to Network Infrastructure and Security Operations subordinates or others who assist in Project IT activities</w:t>
      </w:r>
    </w:p>
    <w:p>
      <w:pPr>
        <w:pStyle w:val="Compact"/>
        <w:numPr>
          <w:numId w:val="1001"/>
          <w:ilvl w:val="0"/>
        </w:numPr>
      </w:pPr>
      <w:r>
        <w:t xml:space="preserve">Leads team members to provide comprehensive technical support and training coordination to implement the Project IT Plan on a large project of significant complexity</w:t>
      </w:r>
    </w:p>
    <w:p>
      <w:pPr>
        <w:pStyle w:val="Compact"/>
        <w:numPr>
          <w:numId w:val="1001"/>
          <w:ilvl w:val="0"/>
        </w:numPr>
      </w:pPr>
      <w:r>
        <w:t xml:space="preserve">Assists the CIO and the IS&amp;T Operations Manager in developing, executing, and maintaining the Project IT Plan</w:t>
      </w:r>
    </w:p>
    <w:p>
      <w:pPr>
        <w:pStyle w:val="Compact"/>
        <w:numPr>
          <w:numId w:val="1001"/>
          <w:ilvl w:val="0"/>
        </w:numPr>
      </w:pPr>
      <w:r>
        <w:t xml:space="preserve">Coordinates automation implementations in project offices and jobsites in accordance with DOE, Project, and local standards and regulations</w:t>
      </w:r>
    </w:p>
    <w:p>
      <w:pPr>
        <w:pStyle w:val="Compact"/>
        <w:numPr>
          <w:numId w:val="1001"/>
          <w:ilvl w:val="0"/>
        </w:numPr>
      </w:pPr>
      <w:r>
        <w:t xml:space="preserve">Review, process and implements infrastructure service and security requests from all requestors, according to project policies and procedures</w:t>
      </w:r>
    </w:p>
    <w:p>
      <w:pPr>
        <w:pStyle w:val="Heading2"/>
      </w:pPr>
      <w:bookmarkStart w:id="23" w:name="qualifications-for-network-security-operations"/>
      <w:r>
        <w:t xml:space="preserve">Qualifications for network security operations</w:t>
      </w:r>
      <w:bookmarkEnd w:id="23"/>
    </w:p>
    <w:p>
      <w:pPr>
        <w:pStyle w:val="Compact"/>
        <w:numPr>
          <w:numId w:val="1002"/>
          <w:ilvl w:val="0"/>
        </w:numPr>
      </w:pPr>
      <w:r>
        <w:t xml:space="preserve">Working knowledge of various diagnostics and service tools such as</w:t>
      </w:r>
    </w:p>
    <w:p>
      <w:pPr>
        <w:pStyle w:val="Compact"/>
        <w:numPr>
          <w:numId w:val="1002"/>
          <w:ilvl w:val="0"/>
        </w:numPr>
      </w:pPr>
      <w:r>
        <w:t xml:space="preserve">Technical Knowledge-Experience with TCP/IP networking, security, routing, switching, wireless, WAN, and firewall configuration and management</w:t>
      </w:r>
    </w:p>
    <w:p>
      <w:pPr>
        <w:pStyle w:val="Compact"/>
        <w:numPr>
          <w:numId w:val="1002"/>
          <w:ilvl w:val="0"/>
        </w:numPr>
      </w:pPr>
      <w:r>
        <w:t xml:space="preserve">Leadership-Demonstrated ability to effectively plan, prioritize, and manage work activities to meet customer needs and expectations</w:t>
      </w:r>
    </w:p>
    <w:p>
      <w:pPr>
        <w:pStyle w:val="Compact"/>
        <w:numPr>
          <w:numId w:val="1002"/>
          <w:ilvl w:val="0"/>
        </w:numPr>
      </w:pPr>
      <w:r>
        <w:t xml:space="preserve">Sound knowledge of managing &amp; implementing Firewalls, IDS/IPS, Proxy, DNS/DHCP &amp; other network infrastructure security technologies, Network Security Architecture, Security Assessments</w:t>
      </w:r>
    </w:p>
    <w:p>
      <w:pPr>
        <w:pStyle w:val="Compact"/>
        <w:numPr>
          <w:numId w:val="1002"/>
          <w:ilvl w:val="0"/>
        </w:numPr>
      </w:pPr>
      <w:r>
        <w:t xml:space="preserve">CCNP or 5 years equivalent experience as network administrator</w:t>
      </w:r>
    </w:p>
    <w:p>
      <w:pPr>
        <w:pStyle w:val="Compact"/>
        <w:numPr>
          <w:numId w:val="1002"/>
          <w:ilvl w:val="0"/>
        </w:numPr>
      </w:pPr>
      <w:r>
        <w:t xml:space="preserve">Working knowledge of HTTP(S), TCP/IP, DNS, SSL, BGP, GRE, OSPF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security-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security-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2021-10-28T13:32:37Z</dcterms:created>
  <dcterms:modified xsi:type="dcterms:W3CDTF">2021-10-28T13:32:37Z</dcterms:modified>
</cp:coreProperties>
</file>