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https://www.velvetjobs.com/job-descriptions/network-project-manager</w:t>
        </w:r>
      </w:hyperlink>
    </w:p>
    <w:p>
      <w:pPr>
        <w:pStyle w:val="Heading1"/>
      </w:pPr>
      <w:bookmarkStart w:id="21" w:name="example-of-network-project-manager-job-description"/>
      <w:r>
        <w:t xml:space="preserve">Example of Network Project Manager Job Description</w:t>
      </w:r>
      <w:bookmarkEnd w:id="21"/>
    </w:p>
    <w:p>
      <w:pPr>
        <w:pStyle w:val="Compact"/>
      </w:pPr>
      <w:r>
        <w:t xml:space="preserve">Our growing company is hiring for a network project manager. To join our growing team, please review the list of responsibilities and qualifications.</w:t>
      </w:r>
    </w:p>
    <w:p>
      <w:pPr>
        <w:pStyle w:val="Heading2"/>
      </w:pPr>
      <w:bookmarkStart w:id="22" w:name="responsibilities-for-network-project-manager"/>
      <w:r>
        <w:t xml:space="preserve">Responsibilities for network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Protocol Management and Quality assurance for regional protocols with the Protocol Information Management System (PIMS)</w:t>
      </w:r>
    </w:p>
    <w:p>
      <w:pPr>
        <w:pStyle w:val="Compact"/>
        <w:numPr>
          <w:numId w:val="1001"/>
          <w:ilvl w:val="0"/>
        </w:numPr>
      </w:pPr>
      <w:r>
        <w:t xml:space="preserve">Participate in the orientation, training and supervision of Research Project Coordinator</w:t>
      </w:r>
    </w:p>
    <w:p>
      <w:pPr>
        <w:pStyle w:val="Compact"/>
        <w:numPr>
          <w:numId w:val="1001"/>
          <w:ilvl w:val="0"/>
        </w:numPr>
      </w:pPr>
      <w:r>
        <w:t xml:space="preserve">Communicate effectively and establish strong working relationships with a diverse matrix of clinical trial sites, investigators, and other important stakeholders</w:t>
      </w:r>
    </w:p>
    <w:p>
      <w:pPr>
        <w:pStyle w:val="Compact"/>
        <w:numPr>
          <w:numId w:val="1001"/>
          <w:ilvl w:val="0"/>
        </w:numPr>
      </w:pPr>
      <w:r>
        <w:t xml:space="preserve">Support the work of attendings, fellows and research assistants to accomplish research goals</w:t>
      </w:r>
    </w:p>
    <w:p>
      <w:pPr>
        <w:pStyle w:val="Compact"/>
        <w:numPr>
          <w:numId w:val="1001"/>
          <w:ilvl w:val="0"/>
        </w:numPr>
      </w:pPr>
      <w:r>
        <w:t xml:space="preserve">Assist the Network Engineering Improvement Office, with a variety of projects to help improve efficiency of the team</w:t>
      </w:r>
    </w:p>
    <w:p>
      <w:pPr>
        <w:pStyle w:val="Compact"/>
        <w:numPr>
          <w:numId w:val="1001"/>
          <w:ilvl w:val="0"/>
        </w:numPr>
      </w:pPr>
      <w:r>
        <w:t xml:space="preserve">Needs to straddle a variety of functions, including business analytics, project management, process improvement, testing coordinator and trainer to a team of network engineers</w:t>
      </w:r>
    </w:p>
    <w:p>
      <w:pPr>
        <w:pStyle w:val="Compact"/>
        <w:numPr>
          <w:numId w:val="1001"/>
          <w:ilvl w:val="0"/>
        </w:numPr>
      </w:pPr>
      <w:r>
        <w:t xml:space="preserve">Define, extract and document business requirements</w:t>
      </w:r>
    </w:p>
    <w:p>
      <w:pPr>
        <w:pStyle w:val="Compact"/>
        <w:numPr>
          <w:numId w:val="1001"/>
          <w:ilvl w:val="0"/>
        </w:numPr>
      </w:pPr>
      <w:r>
        <w:t xml:space="preserve">Documents requirements to ensure traceability of high-level requirements throughout project lifecycle</w:t>
      </w:r>
    </w:p>
    <w:p>
      <w:pPr>
        <w:pStyle w:val="Compact"/>
        <w:numPr>
          <w:numId w:val="1001"/>
          <w:ilvl w:val="0"/>
        </w:numPr>
      </w:pPr>
      <w:r>
        <w:t xml:space="preserve">Facilitates requirements sessions with key business owners and technical team members to extract requirements</w:t>
      </w:r>
    </w:p>
    <w:p>
      <w:pPr>
        <w:pStyle w:val="Compact"/>
        <w:numPr>
          <w:numId w:val="1001"/>
          <w:ilvl w:val="0"/>
        </w:numPr>
      </w:pPr>
      <w:r>
        <w:t xml:space="preserve">Translates business and domain-specific needs into business, functional and technical requirements</w:t>
      </w:r>
    </w:p>
    <w:p>
      <w:pPr>
        <w:pStyle w:val="Heading2"/>
      </w:pPr>
      <w:bookmarkStart w:id="23" w:name="qualifications-for-network-project-manager"/>
      <w:r>
        <w:t xml:space="preserve">Qualifications for network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issue / problem management including root cause analysis and troubleshooting skills</w:t>
      </w:r>
    </w:p>
    <w:p>
      <w:pPr>
        <w:pStyle w:val="Compact"/>
        <w:numPr>
          <w:numId w:val="1002"/>
          <w:ilvl w:val="0"/>
        </w:numPr>
      </w:pPr>
      <w:r>
        <w:t xml:space="preserve">Strong adherence to configuration management practices</w:t>
      </w:r>
    </w:p>
    <w:p>
      <w:pPr>
        <w:pStyle w:val="Compact"/>
        <w:numPr>
          <w:numId w:val="1002"/>
          <w:ilvl w:val="0"/>
        </w:numPr>
      </w:pPr>
      <w:r>
        <w:t xml:space="preserve">Comfortable with all methods of communication</w:t>
      </w:r>
    </w:p>
    <w:p>
      <w:pPr>
        <w:pStyle w:val="Compact"/>
        <w:numPr>
          <w:numId w:val="1002"/>
          <w:ilvl w:val="0"/>
        </w:numPr>
      </w:pPr>
      <w:r>
        <w:t xml:space="preserve">Capable of working independently or as part of a large team</w:t>
      </w:r>
    </w:p>
    <w:p>
      <w:pPr>
        <w:pStyle w:val="Compact"/>
        <w:numPr>
          <w:numId w:val="1002"/>
          <w:ilvl w:val="0"/>
        </w:numPr>
      </w:pPr>
      <w:r>
        <w:t xml:space="preserve">Experience in maintaining the confidentiality of sensitive information</w:t>
      </w:r>
    </w:p>
    <w:p>
      <w:pPr>
        <w:pStyle w:val="Compact"/>
        <w:numPr>
          <w:numId w:val="1002"/>
          <w:ilvl w:val="0"/>
        </w:numPr>
      </w:pPr>
      <w:r>
        <w:t xml:space="preserve">Knowledge of software process from concept to release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2021-10-28T13:35:23Z</dcterms:created>
  <dcterms:modified xsi:type="dcterms:W3CDTF">2021-10-28T13:35:23Z</dcterms:modified>
</cp:coreProperties>
</file>