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https://www.velvetjobs.com/job-descriptions/network-project-manager</w:t>
        </w:r>
      </w:hyperlink>
    </w:p>
    <w:p>
      <w:pPr>
        <w:pStyle w:val="Heading1"/>
      </w:pPr>
      <w:bookmarkStart w:id="21" w:name="example-of-network-project-manager-job-description"/>
      <w:r>
        <w:t xml:space="preserve">Example of Network Project Manager Job Description</w:t>
      </w:r>
      <w:bookmarkEnd w:id="21"/>
    </w:p>
    <w:p>
      <w:pPr>
        <w:pStyle w:val="Compact"/>
      </w:pPr>
      <w:r>
        <w:t xml:space="preserve">Our company is growing rapidly and is looking for a network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project-manager"/>
      <w:r>
        <w:t xml:space="preserve">Responsibilities for network project manager</w:t>
      </w:r>
      <w:bookmarkEnd w:id="22"/>
    </w:p>
    <w:p>
      <w:pPr>
        <w:pStyle w:val="Compact"/>
        <w:numPr>
          <w:numId w:val="1001"/>
          <w:ilvl w:val="0"/>
        </w:numPr>
      </w:pPr>
      <w:r>
        <w:t xml:space="preserve">Coordinating the deployment of the agreed solution</w:t>
      </w:r>
    </w:p>
    <w:p>
      <w:pPr>
        <w:pStyle w:val="Compact"/>
        <w:numPr>
          <w:numId w:val="1001"/>
          <w:ilvl w:val="0"/>
        </w:numPr>
      </w:pPr>
      <w:r>
        <w:t xml:space="preserve">You will work closely with business analysts to shape the transportation network and define optimal transportation arcs</w:t>
      </w:r>
    </w:p>
    <w:p>
      <w:pPr>
        <w:pStyle w:val="Compact"/>
        <w:numPr>
          <w:numId w:val="1001"/>
          <w:ilvl w:val="0"/>
        </w:numPr>
      </w:pPr>
      <w:r>
        <w:t xml:space="preserve">Manages project risks, issues/problems and activity progress to ensure project goals, , deadline, scope and quality are achieved</w:t>
      </w:r>
    </w:p>
    <w:p>
      <w:pPr>
        <w:pStyle w:val="Compact"/>
        <w:numPr>
          <w:numId w:val="1001"/>
          <w:ilvl w:val="0"/>
        </w:numPr>
      </w:pPr>
      <w:r>
        <w:t xml:space="preserve">Works with business and technical organizations to drive out program strategy and approach</w:t>
      </w:r>
    </w:p>
    <w:p>
      <w:pPr>
        <w:pStyle w:val="Compact"/>
        <w:numPr>
          <w:numId w:val="1001"/>
          <w:ilvl w:val="0"/>
        </w:numPr>
      </w:pPr>
      <w:r>
        <w:t xml:space="preserve">Work with business and technical organizations to assemble project teams</w:t>
      </w:r>
    </w:p>
    <w:p>
      <w:pPr>
        <w:pStyle w:val="Compact"/>
        <w:numPr>
          <w:numId w:val="1001"/>
          <w:ilvl w:val="0"/>
        </w:numPr>
      </w:pPr>
      <w:r>
        <w:t xml:space="preserve">Work closely with the Vice President of Real Estate Development on specific project opportunities and take responsibility for a set of projects, from feasibility to project completion, as assigned</w:t>
      </w:r>
    </w:p>
    <w:p>
      <w:pPr>
        <w:pStyle w:val="Compact"/>
        <w:numPr>
          <w:numId w:val="1001"/>
          <w:ilvl w:val="0"/>
        </w:numPr>
      </w:pPr>
      <w:r>
        <w:t xml:space="preserve">Review sites for potential development, both acquisition and rehab and new construction</w:t>
      </w:r>
    </w:p>
    <w:p>
      <w:pPr>
        <w:pStyle w:val="Compact"/>
        <w:numPr>
          <w:numId w:val="1001"/>
          <w:ilvl w:val="0"/>
        </w:numPr>
      </w:pPr>
      <w:r>
        <w:t xml:space="preserve">Prepare feasibility analysis including identification of needs, population served, financial feasibility, risk review, and consistency with community plans</w:t>
      </w:r>
    </w:p>
    <w:p>
      <w:pPr>
        <w:pStyle w:val="Compact"/>
        <w:numPr>
          <w:numId w:val="1001"/>
          <w:ilvl w:val="0"/>
        </w:numPr>
      </w:pPr>
      <w:r>
        <w:t xml:space="preserve">Prepare all applications for project funding, providing all technical and financial information required for a complete and competitive application</w:t>
      </w:r>
    </w:p>
    <w:p>
      <w:pPr>
        <w:pStyle w:val="Compact"/>
        <w:numPr>
          <w:numId w:val="1001"/>
          <w:ilvl w:val="0"/>
        </w:numPr>
      </w:pPr>
      <w:r>
        <w:t xml:space="preserve">Provide on-going coordination across the development team including architects, general contractors, attorneys and other members of the project development team</w:t>
      </w:r>
    </w:p>
    <w:p>
      <w:pPr>
        <w:pStyle w:val="Heading2"/>
      </w:pPr>
      <w:bookmarkStart w:id="23" w:name="qualifications-for-network-project-manager"/>
      <w:r>
        <w:t xml:space="preserve">Qualifications for network project manager</w:t>
      </w:r>
      <w:bookmarkEnd w:id="23"/>
    </w:p>
    <w:p>
      <w:pPr>
        <w:pStyle w:val="Compact"/>
        <w:numPr>
          <w:numId w:val="1002"/>
          <w:ilvl w:val="0"/>
        </w:numPr>
      </w:pPr>
      <w:r>
        <w:t xml:space="preserve">Experienced with managing projects</w:t>
      </w:r>
    </w:p>
    <w:p>
      <w:pPr>
        <w:pStyle w:val="Compact"/>
        <w:numPr>
          <w:numId w:val="1002"/>
          <w:ilvl w:val="0"/>
        </w:numPr>
      </w:pPr>
      <w:r>
        <w:t xml:space="preserve">Proficient with MS Office tools including Visio, Access, and MS Project for Enterprise</w:t>
      </w:r>
    </w:p>
    <w:p>
      <w:pPr>
        <w:pStyle w:val="Compact"/>
        <w:numPr>
          <w:numId w:val="1002"/>
          <w:ilvl w:val="0"/>
        </w:numPr>
      </w:pPr>
      <w:r>
        <w:t xml:space="preserve">Firm understanding of web development and QA processes</w:t>
      </w:r>
    </w:p>
    <w:p>
      <w:pPr>
        <w:pStyle w:val="Compact"/>
        <w:numPr>
          <w:numId w:val="1002"/>
          <w:ilvl w:val="0"/>
        </w:numPr>
      </w:pPr>
      <w:r>
        <w:t xml:space="preserve">Familiarity with networking technology, wireless for enterprise and WAN</w:t>
      </w:r>
    </w:p>
    <w:p>
      <w:pPr>
        <w:pStyle w:val="Compact"/>
        <w:numPr>
          <w:numId w:val="1002"/>
          <w:ilvl w:val="0"/>
        </w:numPr>
      </w:pPr>
      <w:r>
        <w:t xml:space="preserve">Proven ability to multi-task in a fast paced environment, delegate with clearly defined responsibility and organized work well</w:t>
      </w:r>
    </w:p>
    <w:p>
      <w:pPr>
        <w:pStyle w:val="Compact"/>
        <w:numPr>
          <w:numId w:val="1002"/>
          <w:ilvl w:val="0"/>
        </w:numPr>
      </w:pPr>
      <w:r>
        <w:t xml:space="preserve">Lead several enterprise-wide network infrastructure refresh projects over the course of 9-10 months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2021-10-28T12:57:25Z</dcterms:created>
  <dcterms:modified xsi:type="dcterms:W3CDTF">2021-10-28T12:57:25Z</dcterms:modified>
</cp:coreProperties>
</file>