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</w:t>
        </w:r>
      </w:hyperlink>
    </w:p>
    <w:p>
      <w:pPr>
        <w:pStyle w:val="Heading1"/>
      </w:pPr>
      <w:bookmarkStart w:id="21" w:name="example-of-network-engineer-job-description"/>
      <w:r>
        <w:t xml:space="preserve">Example of Network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engineer"/>
      <w:r>
        <w:t xml:space="preserve">Responsibilities for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DNS, SNMP, SMTP and related items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and maintenance of the ITstrategic plan</w:t>
      </w:r>
    </w:p>
    <w:p>
      <w:pPr>
        <w:pStyle w:val="Compact"/>
        <w:numPr>
          <w:numId w:val="1001"/>
          <w:ilvl w:val="0"/>
        </w:numPr>
      </w:pPr>
      <w:r>
        <w:t xml:space="preserve">Participates in major projects, IT budgets, priorities, standards, procedures, and overall IT performance</w:t>
      </w:r>
    </w:p>
    <w:p>
      <w:pPr>
        <w:pStyle w:val="Compact"/>
        <w:numPr>
          <w:numId w:val="1001"/>
          <w:ilvl w:val="0"/>
        </w:numPr>
      </w:pPr>
      <w:r>
        <w:t xml:space="preserve">Assist in designing, installing, and analyzing LBNL’s wired and wireless networks</w:t>
      </w:r>
    </w:p>
    <w:p>
      <w:pPr>
        <w:pStyle w:val="Compact"/>
        <w:numPr>
          <w:numId w:val="1001"/>
          <w:ilvl w:val="0"/>
        </w:numPr>
      </w:pPr>
      <w:r>
        <w:t xml:space="preserve">Work with more senior engineers on small projects or parts of larger projects</w:t>
      </w:r>
    </w:p>
    <w:p>
      <w:pPr>
        <w:pStyle w:val="Compact"/>
        <w:numPr>
          <w:numId w:val="1001"/>
          <w:ilvl w:val="0"/>
        </w:numPr>
      </w:pPr>
      <w:r>
        <w:t xml:space="preserve">Provide a first level of response to support calls and service request incidents, escalating those that require more senior engineering attention</w:t>
      </w:r>
    </w:p>
    <w:p>
      <w:pPr>
        <w:pStyle w:val="Compact"/>
        <w:numPr>
          <w:numId w:val="1001"/>
          <w:ilvl w:val="0"/>
        </w:numPr>
      </w:pPr>
      <w:r>
        <w:t xml:space="preserve">Design, install, analyze, and troubleshoot LBNL’s wired and wireless networks</w:t>
      </w:r>
    </w:p>
    <w:p>
      <w:pPr>
        <w:pStyle w:val="Compact"/>
        <w:numPr>
          <w:numId w:val="1001"/>
          <w:ilvl w:val="0"/>
        </w:numPr>
      </w:pPr>
      <w:r>
        <w:t xml:space="preserve">Serve as a point of contact in the group for network incidents and resolve escalated support calls as needed</w:t>
      </w:r>
    </w:p>
    <w:p>
      <w:pPr>
        <w:pStyle w:val="Compact"/>
        <w:numPr>
          <w:numId w:val="1001"/>
          <w:ilvl w:val="0"/>
        </w:numPr>
      </w:pPr>
      <w:r>
        <w:t xml:space="preserve">Work with researchers, scientists, laboratory staff, vendors, and upstream network providers to solve users’ network performance issues and design networks to make scientists more productive</w:t>
      </w:r>
    </w:p>
    <w:p>
      <w:pPr>
        <w:pStyle w:val="Compact"/>
        <w:numPr>
          <w:numId w:val="1001"/>
          <w:ilvl w:val="0"/>
        </w:numPr>
      </w:pPr>
      <w:r>
        <w:t xml:space="preserve">Create and maintain tools used to manage, monitor and troubleshoot LBLnet</w:t>
      </w:r>
    </w:p>
    <w:p>
      <w:pPr>
        <w:pStyle w:val="Heading2"/>
      </w:pPr>
      <w:bookmarkStart w:id="23" w:name="qualifications-for-network-engineer"/>
      <w:r>
        <w:t xml:space="preserve">Qualifications for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Palo Alto network hardware</w:t>
      </w:r>
    </w:p>
    <w:p>
      <w:pPr>
        <w:pStyle w:val="Compact"/>
        <w:numPr>
          <w:numId w:val="1002"/>
          <w:ilvl w:val="0"/>
        </w:numPr>
      </w:pPr>
      <w:r>
        <w:t xml:space="preserve">Proficient of Network infrastructure cabling</w:t>
      </w:r>
    </w:p>
    <w:p>
      <w:pPr>
        <w:pStyle w:val="Compact"/>
        <w:numPr>
          <w:numId w:val="1002"/>
          <w:ilvl w:val="0"/>
        </w:numPr>
      </w:pPr>
      <w:r>
        <w:t xml:space="preserve">Expert in IP addressing, subnetting, and IP Routing</w:t>
      </w:r>
    </w:p>
    <w:p>
      <w:pPr>
        <w:pStyle w:val="Compact"/>
        <w:numPr>
          <w:numId w:val="1002"/>
          <w:ilvl w:val="0"/>
        </w:numPr>
      </w:pPr>
      <w:r>
        <w:t xml:space="preserve">Proficient in Fiber-optic networking, and all Fiber Layer 1 issues</w:t>
      </w:r>
    </w:p>
    <w:p>
      <w:pPr>
        <w:pStyle w:val="Compact"/>
        <w:numPr>
          <w:numId w:val="1002"/>
          <w:ilvl w:val="0"/>
        </w:numPr>
      </w:pPr>
      <w:r>
        <w:t xml:space="preserve">Skilled in EIGRP &amp; OSPF configuration and troubleshooting</w:t>
      </w:r>
    </w:p>
    <w:p>
      <w:pPr>
        <w:pStyle w:val="Compact"/>
        <w:numPr>
          <w:numId w:val="1002"/>
          <w:ilvl w:val="0"/>
        </w:numPr>
      </w:pPr>
      <w:r>
        <w:t xml:space="preserve">Skilled in VLAN, 802.1q, STP, QoS, Port mirroring, and Cisco VTP configuration and troubleshooting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2021-10-28T18:39:38Z</dcterms:created>
  <dcterms:modified xsi:type="dcterms:W3CDTF">2021-10-28T18:39:38Z</dcterms:modified>
</cp:coreProperties>
</file>