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https://www.velvetjobs.com/job-descriptions/network-engineer</w:t>
        </w:r>
      </w:hyperlink>
    </w:p>
    <w:p>
      <w:pPr>
        <w:pStyle w:val="Heading1"/>
      </w:pPr>
      <w:bookmarkStart w:id="21" w:name="example-of-network-engineer-job-description"/>
      <w:r>
        <w:t xml:space="preserve">Example of Network Engineer Job Description</w:t>
      </w:r>
      <w:bookmarkEnd w:id="21"/>
    </w:p>
    <w:p>
      <w:pPr>
        <w:pStyle w:val="Compact"/>
      </w:pPr>
      <w:r>
        <w:t xml:space="preserve">Our company is looking to fill the role of network engineer. To join our growing team, please review the list of responsibilities and qualifications.</w:t>
      </w:r>
    </w:p>
    <w:p>
      <w:pPr>
        <w:pStyle w:val="Heading2"/>
      </w:pPr>
      <w:bookmarkStart w:id="22" w:name="responsibilities-for-network-engineer"/>
      <w:r>
        <w:t xml:space="preserve">Responsibilities for network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Research, evaluate, recommend and implement new technology to meet corporate business objectives and to improve service through productivity gains or expense reductions</w:t>
      </w:r>
    </w:p>
    <w:p>
      <w:pPr>
        <w:pStyle w:val="Compact"/>
        <w:numPr>
          <w:numId w:val="1001"/>
          <w:ilvl w:val="0"/>
        </w:numPr>
      </w:pPr>
      <w:r>
        <w:t xml:space="preserve">Meet with department leaders and project requestors to assess project requirements and design systems to meet requirements</w:t>
      </w:r>
    </w:p>
    <w:p>
      <w:pPr>
        <w:pStyle w:val="Compact"/>
        <w:numPr>
          <w:numId w:val="1001"/>
          <w:ilvl w:val="0"/>
        </w:numPr>
      </w:pPr>
      <w:r>
        <w:t xml:space="preserve">Provide leadership, direction and management of internal and/or external resources working on assigned projects</w:t>
      </w:r>
    </w:p>
    <w:p>
      <w:pPr>
        <w:pStyle w:val="Compact"/>
        <w:numPr>
          <w:numId w:val="1001"/>
          <w:ilvl w:val="0"/>
        </w:numPr>
      </w:pPr>
      <w:r>
        <w:t xml:space="preserve">Assist with the management and planning of all corporate technical projects</w:t>
      </w:r>
    </w:p>
    <w:p>
      <w:pPr>
        <w:pStyle w:val="Compact"/>
        <w:numPr>
          <w:numId w:val="1001"/>
          <w:ilvl w:val="0"/>
        </w:numPr>
      </w:pPr>
      <w:r>
        <w:t xml:space="preserve">Responsible for contributing to and adhering to all corporate policies and standards during the planning and implementation of projects</w:t>
      </w:r>
    </w:p>
    <w:p>
      <w:pPr>
        <w:pStyle w:val="Compact"/>
        <w:numPr>
          <w:numId w:val="1001"/>
          <w:ilvl w:val="0"/>
        </w:numPr>
      </w:pPr>
      <w:r>
        <w:t xml:space="preserve">Manage projects and tasks to make the most effective use of IT resources, ensure quality results and on time delivery within budget expectations</w:t>
      </w:r>
    </w:p>
    <w:p>
      <w:pPr>
        <w:pStyle w:val="Compact"/>
        <w:numPr>
          <w:numId w:val="1001"/>
          <w:ilvl w:val="0"/>
        </w:numPr>
      </w:pPr>
      <w:r>
        <w:t xml:space="preserve">Assists in establishing documentation standards, processes and policies to ensure network performance, compliance to standards and maintainability of enterprise systems</w:t>
      </w:r>
    </w:p>
    <w:p>
      <w:pPr>
        <w:pStyle w:val="Compact"/>
        <w:numPr>
          <w:numId w:val="1001"/>
          <w:ilvl w:val="0"/>
        </w:numPr>
      </w:pPr>
      <w:r>
        <w:t xml:space="preserve">Provide technical direction as needed for LAN/WAN technologies</w:t>
      </w:r>
    </w:p>
    <w:p>
      <w:pPr>
        <w:pStyle w:val="Compact"/>
        <w:numPr>
          <w:numId w:val="1001"/>
          <w:ilvl w:val="0"/>
        </w:numPr>
      </w:pPr>
      <w:r>
        <w:t xml:space="preserve">Maintain hardware, software and procedures to insure the integrity of corporate data and the ability to recover that data in a disaster recovery situation</w:t>
      </w:r>
    </w:p>
    <w:p>
      <w:pPr>
        <w:pStyle w:val="Compact"/>
        <w:numPr>
          <w:numId w:val="1001"/>
          <w:ilvl w:val="0"/>
        </w:numPr>
      </w:pPr>
      <w:r>
        <w:t xml:space="preserve">Troubleshoot system failure, circuit failures, and configurations issues in a production environment</w:t>
      </w:r>
    </w:p>
    <w:p>
      <w:pPr>
        <w:pStyle w:val="Heading2"/>
      </w:pPr>
      <w:bookmarkStart w:id="23" w:name="qualifications-for-network-engineer"/>
      <w:r>
        <w:t xml:space="preserve">Qualifications for network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Foster company success through a professional appearance, being courteous to customers</w:t>
      </w:r>
    </w:p>
    <w:p>
      <w:pPr>
        <w:pStyle w:val="Compact"/>
        <w:numPr>
          <w:numId w:val="1002"/>
          <w:ilvl w:val="0"/>
        </w:numPr>
      </w:pPr>
      <w:r>
        <w:t xml:space="preserve">Minimum BS degree in Computer Science and/or equivalent certifications and experience</w:t>
      </w:r>
    </w:p>
    <w:p>
      <w:pPr>
        <w:pStyle w:val="Compact"/>
        <w:numPr>
          <w:numId w:val="1002"/>
          <w:ilvl w:val="0"/>
        </w:numPr>
      </w:pPr>
      <w:r>
        <w:t xml:space="preserve">Minimum of 3 years’ experience in a high volume, high transaction, 24x7 environment</w:t>
      </w:r>
    </w:p>
    <w:p>
      <w:pPr>
        <w:pStyle w:val="Compact"/>
        <w:numPr>
          <w:numId w:val="1002"/>
          <w:ilvl w:val="0"/>
        </w:numPr>
      </w:pPr>
      <w:r>
        <w:t xml:space="preserve">ASA/Juniper firewall experience required</w:t>
      </w:r>
    </w:p>
    <w:p>
      <w:pPr>
        <w:pStyle w:val="Compact"/>
        <w:numPr>
          <w:numId w:val="1002"/>
          <w:ilvl w:val="0"/>
        </w:numPr>
      </w:pPr>
      <w:r>
        <w:t xml:space="preserve">Minimum of 3 years’ experience with DWDM/CWDM</w:t>
      </w:r>
    </w:p>
    <w:p>
      <w:pPr>
        <w:pStyle w:val="Compact"/>
        <w:numPr>
          <w:numId w:val="1002"/>
          <w:ilvl w:val="0"/>
        </w:numPr>
      </w:pPr>
      <w:r>
        <w:t xml:space="preserve">Fluent in MS Windows Server, Win7/8/XP, Linux, CentOS, JUNOS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2021-10-28T13:03:32Z</dcterms:created>
  <dcterms:modified xsi:type="dcterms:W3CDTF">2021-10-28T13:03:32Z</dcterms:modified>
</cp:coreProperties>
</file>