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https://www.velvetjobs.com/job-descriptions/network-engineer-senior</w:t>
        </w:r>
      </w:hyperlink>
    </w:p>
    <w:p>
      <w:pPr>
        <w:pStyle w:val="Heading1"/>
      </w:pPr>
      <w:bookmarkStart w:id="21" w:name="example-of-network-engineer-senior-job-description"/>
      <w:r>
        <w:t xml:space="preserve">Example of Network Engineer Senior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network engineer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engineer-senior"/>
      <w:r>
        <w:t xml:space="preserve">Responsibilities for network engineer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network design and implementation of firewalls and applies firewall policies and rule sets to multiple systems with impeccable documentation</w:t>
      </w:r>
    </w:p>
    <w:p>
      <w:pPr>
        <w:pStyle w:val="Compact"/>
        <w:numPr>
          <w:numId w:val="1001"/>
          <w:ilvl w:val="0"/>
        </w:numPr>
      </w:pPr>
      <w:r>
        <w:t xml:space="preserve">Works with management in defining/implementing/monitoring the operational, strategic planning, and business continuity/disaster recovery solution</w:t>
      </w:r>
    </w:p>
    <w:p>
      <w:pPr>
        <w:pStyle w:val="Compact"/>
        <w:numPr>
          <w:numId w:val="1001"/>
          <w:ilvl w:val="0"/>
        </w:numPr>
      </w:pPr>
      <w:r>
        <w:t xml:space="preserve">Maintain a diverse network across several continents</w:t>
      </w:r>
    </w:p>
    <w:p>
      <w:pPr>
        <w:pStyle w:val="Compact"/>
        <w:numPr>
          <w:numId w:val="1001"/>
          <w:ilvl w:val="0"/>
        </w:numPr>
      </w:pPr>
      <w:r>
        <w:t xml:space="preserve">Provide level II and III support for network technologies</w:t>
      </w:r>
    </w:p>
    <w:p>
      <w:pPr>
        <w:pStyle w:val="Compact"/>
        <w:numPr>
          <w:numId w:val="1001"/>
          <w:ilvl w:val="0"/>
        </w:numPr>
      </w:pPr>
      <w:r>
        <w:t xml:space="preserve">Troubleshoot and analyze network related performance issues</w:t>
      </w:r>
    </w:p>
    <w:p>
      <w:pPr>
        <w:pStyle w:val="Compact"/>
        <w:numPr>
          <w:numId w:val="1001"/>
          <w:ilvl w:val="0"/>
        </w:numPr>
      </w:pPr>
      <w:r>
        <w:t xml:space="preserve">Improve existing architecture to deliver a scalable, low latency network</w:t>
      </w:r>
    </w:p>
    <w:p>
      <w:pPr>
        <w:pStyle w:val="Compact"/>
        <w:numPr>
          <w:numId w:val="1001"/>
          <w:ilvl w:val="0"/>
        </w:numPr>
      </w:pPr>
      <w:r>
        <w:t xml:space="preserve">Familiarity with open source and public/private cloud network architectures</w:t>
      </w:r>
    </w:p>
    <w:p>
      <w:pPr>
        <w:pStyle w:val="Compact"/>
        <w:numPr>
          <w:numId w:val="1001"/>
          <w:ilvl w:val="0"/>
        </w:numPr>
      </w:pPr>
      <w:r>
        <w:t xml:space="preserve">Define and approve design and/or configuration changes</w:t>
      </w:r>
    </w:p>
    <w:p>
      <w:pPr>
        <w:pStyle w:val="Compact"/>
        <w:numPr>
          <w:numId w:val="1001"/>
          <w:ilvl w:val="0"/>
        </w:numPr>
      </w:pPr>
      <w:r>
        <w:t xml:space="preserve">Assess,and implement network solutions</w:t>
      </w:r>
    </w:p>
    <w:p>
      <w:pPr>
        <w:pStyle w:val="Compact"/>
        <w:numPr>
          <w:numId w:val="1001"/>
          <w:ilvl w:val="0"/>
        </w:numPr>
      </w:pPr>
      <w:r>
        <w:t xml:space="preserve">Monitor network service performance and correct deficiencies</w:t>
      </w:r>
    </w:p>
    <w:p>
      <w:pPr>
        <w:pStyle w:val="Heading2"/>
      </w:pPr>
      <w:bookmarkStart w:id="23" w:name="qualifications-for-network-engineer-senior"/>
      <w:r>
        <w:t xml:space="preserve">Qualifications for network engineer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Juniper or Cisco or equivalent network certification</w:t>
      </w:r>
    </w:p>
    <w:p>
      <w:pPr>
        <w:pStyle w:val="Compact"/>
        <w:numPr>
          <w:numId w:val="1002"/>
          <w:ilvl w:val="0"/>
        </w:numPr>
      </w:pPr>
      <w:r>
        <w:t xml:space="preserve">5-7 years’ experience in the networks field</w:t>
      </w:r>
    </w:p>
    <w:p>
      <w:pPr>
        <w:pStyle w:val="Compact"/>
        <w:numPr>
          <w:numId w:val="1002"/>
          <w:ilvl w:val="0"/>
        </w:numPr>
      </w:pPr>
      <w:r>
        <w:t xml:space="preserve">Experience deploying MS AD, Exchange, and Lync systems</w:t>
      </w:r>
    </w:p>
    <w:p>
      <w:pPr>
        <w:pStyle w:val="Compact"/>
        <w:numPr>
          <w:numId w:val="1002"/>
          <w:ilvl w:val="0"/>
        </w:numPr>
      </w:pPr>
      <w:r>
        <w:t xml:space="preserve">Experience deploying and managing DNS infrastructure a plus</w:t>
      </w:r>
    </w:p>
    <w:p>
      <w:pPr>
        <w:pStyle w:val="Compact"/>
        <w:numPr>
          <w:numId w:val="1002"/>
          <w:ilvl w:val="0"/>
        </w:numPr>
      </w:pPr>
      <w:r>
        <w:t xml:space="preserve">Knowledge and work experience deploying and administering VPNs (IPSec, SSL)</w:t>
      </w:r>
    </w:p>
    <w:p>
      <w:pPr>
        <w:pStyle w:val="Compact"/>
        <w:numPr>
          <w:numId w:val="1002"/>
          <w:ilvl w:val="0"/>
        </w:numPr>
      </w:pPr>
      <w:r>
        <w:t xml:space="preserve">Familiarity with last mile carrier protocols (ADSL, SDSL, Cable Modem)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engine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engine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2021-10-28T13:04:25Z</dcterms:created>
  <dcterms:modified xsi:type="dcterms:W3CDTF">2021-10-28T13:04:25Z</dcterms:modified>
</cp:coreProperties>
</file>