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https://www.velvetjobs.com/job-descriptions/network-designer</w:t>
        </w:r>
      </w:hyperlink>
    </w:p>
    <w:p>
      <w:pPr>
        <w:pStyle w:val="Heading1"/>
      </w:pPr>
      <w:bookmarkStart w:id="21" w:name="example-of-network-designer-job-description"/>
      <w:r>
        <w:t xml:space="preserve">Example of Network Designer Job Description</w:t>
      </w:r>
      <w:bookmarkEnd w:id="21"/>
    </w:p>
    <w:p>
      <w:pPr>
        <w:pStyle w:val="Compact"/>
      </w:pPr>
      <w:r>
        <w:t xml:space="preserve">Our innovative and growing company is searching for experienced candidates for the position of network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designer"/>
      <w:r>
        <w:t xml:space="preserve">Responsibilities for network designer</w:t>
      </w:r>
      <w:bookmarkEnd w:id="22"/>
    </w:p>
    <w:p>
      <w:pPr>
        <w:pStyle w:val="Compact"/>
        <w:numPr>
          <w:numId w:val="1001"/>
          <w:ilvl w:val="0"/>
        </w:numPr>
      </w:pPr>
      <w:r>
        <w:t xml:space="preserve">Analyze the network requirements and their impacts (LAN, WAN, security) as part of infrastructure projects</w:t>
      </w:r>
    </w:p>
    <w:p>
      <w:pPr>
        <w:pStyle w:val="Compact"/>
        <w:numPr>
          <w:numId w:val="1001"/>
          <w:ilvl w:val="0"/>
        </w:numPr>
      </w:pPr>
      <w:r>
        <w:t xml:space="preserve">Produce the documentation required for the infrastructure operation (diagrams, delivery plan) and for the technicians and technical support teams</w:t>
      </w:r>
    </w:p>
    <w:p>
      <w:pPr>
        <w:pStyle w:val="Compact"/>
        <w:numPr>
          <w:numId w:val="1001"/>
          <w:ilvl w:val="0"/>
        </w:numPr>
      </w:pPr>
      <w:r>
        <w:t xml:space="preserve">Interface with the various teams (architects, PM, internal client, operations) regarding projects, implementation and operational support</w:t>
      </w:r>
    </w:p>
    <w:p>
      <w:pPr>
        <w:pStyle w:val="Compact"/>
        <w:numPr>
          <w:numId w:val="1001"/>
          <w:ilvl w:val="0"/>
        </w:numPr>
      </w:pPr>
      <w:r>
        <w:t xml:space="preserve">Produce documentation for the proper functioning of the infrastructure (diagrams, implementation plan, ) and the work of technicians and help desk support team</w:t>
      </w:r>
    </w:p>
    <w:p>
      <w:pPr>
        <w:pStyle w:val="Compact"/>
        <w:numPr>
          <w:numId w:val="1001"/>
          <w:ilvl w:val="0"/>
        </w:numPr>
      </w:pPr>
      <w:r>
        <w:t xml:space="preserve">Evaluate the results, benefits and quality of service</w:t>
      </w:r>
    </w:p>
    <w:p>
      <w:pPr>
        <w:pStyle w:val="Compact"/>
        <w:numPr>
          <w:numId w:val="1001"/>
          <w:ilvl w:val="0"/>
        </w:numPr>
      </w:pPr>
      <w:r>
        <w:t xml:space="preserve">Coordinating Data Center rack installations (power, structured cabling)</w:t>
      </w:r>
    </w:p>
    <w:p>
      <w:pPr>
        <w:pStyle w:val="Compact"/>
        <w:numPr>
          <w:numId w:val="1001"/>
          <w:ilvl w:val="0"/>
        </w:numPr>
      </w:pPr>
      <w:r>
        <w:t xml:space="preserve">Architecture support for lab, includes</w:t>
      </w:r>
    </w:p>
    <w:p>
      <w:pPr>
        <w:pStyle w:val="Compact"/>
        <w:numPr>
          <w:numId w:val="1001"/>
          <w:ilvl w:val="0"/>
        </w:numPr>
      </w:pPr>
      <w:r>
        <w:t xml:space="preserve">E2E Project management (scope definition, high level action plan)</w:t>
      </w:r>
    </w:p>
    <w:p>
      <w:pPr>
        <w:pStyle w:val="Compact"/>
        <w:numPr>
          <w:numId w:val="1001"/>
          <w:ilvl w:val="0"/>
        </w:numPr>
      </w:pPr>
      <w:r>
        <w:t xml:space="preserve">Review of infrastructure</w:t>
      </w:r>
    </w:p>
    <w:p>
      <w:pPr>
        <w:pStyle w:val="Compact"/>
        <w:numPr>
          <w:numId w:val="1001"/>
          <w:ilvl w:val="0"/>
        </w:numPr>
      </w:pPr>
      <w:r>
        <w:t xml:space="preserve">Participate in User Requirement Specification and FS definition</w:t>
      </w:r>
    </w:p>
    <w:p>
      <w:pPr>
        <w:pStyle w:val="Heading2"/>
      </w:pPr>
      <w:bookmarkStart w:id="23" w:name="qualifications-for-network-designer"/>
      <w:r>
        <w:t xml:space="preserve">Qualifications for network designer</w:t>
      </w:r>
      <w:bookmarkEnd w:id="23"/>
    </w:p>
    <w:p>
      <w:pPr>
        <w:pStyle w:val="Compact"/>
        <w:numPr>
          <w:numId w:val="1002"/>
          <w:ilvl w:val="0"/>
        </w:numPr>
      </w:pPr>
      <w:r>
        <w:t xml:space="preserve">3-5 years professional design experience, preferably in marketing or publishing</w:t>
      </w:r>
    </w:p>
    <w:p>
      <w:pPr>
        <w:pStyle w:val="Compact"/>
        <w:numPr>
          <w:numId w:val="1002"/>
          <w:ilvl w:val="0"/>
        </w:numPr>
      </w:pPr>
      <w:r>
        <w:t xml:space="preserve">Proficiency in Adobe Creative Suite (InDesign, Illustrator, PhotoShop and Acrobat) and PowerPoint</w:t>
      </w:r>
    </w:p>
    <w:p>
      <w:pPr>
        <w:pStyle w:val="Compact"/>
        <w:numPr>
          <w:numId w:val="1002"/>
          <w:ilvl w:val="0"/>
        </w:numPr>
      </w:pPr>
      <w:r>
        <w:t xml:space="preserve">A senior level practitioner</w:t>
      </w:r>
    </w:p>
    <w:p>
      <w:pPr>
        <w:pStyle w:val="Compact"/>
        <w:numPr>
          <w:numId w:val="1002"/>
          <w:ilvl w:val="0"/>
        </w:numPr>
      </w:pPr>
      <w:r>
        <w:t xml:space="preserve">Ability to implement complex business solutions according to technical and financial requirements</w:t>
      </w:r>
    </w:p>
    <w:p>
      <w:pPr>
        <w:pStyle w:val="Compact"/>
        <w:numPr>
          <w:numId w:val="1002"/>
          <w:ilvl w:val="0"/>
        </w:numPr>
      </w:pPr>
      <w:r>
        <w:t xml:space="preserve">Ability to negotiate and resolve conflicts in a sensitive business context</w:t>
      </w:r>
    </w:p>
    <w:p>
      <w:pPr>
        <w:pStyle w:val="Compact"/>
        <w:numPr>
          <w:numId w:val="1002"/>
          <w:ilvl w:val="0"/>
        </w:numPr>
      </w:pPr>
      <w:r>
        <w:t xml:space="preserve">Detail-oriented in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2021-10-28T13:11:26Z</dcterms:created>
  <dcterms:modified xsi:type="dcterms:W3CDTF">2021-10-28T13:11:26Z</dcterms:modified>
</cp:coreProperties>
</file>