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https://www.velvetjobs.com/job-descriptions/network-analyst</w:t>
        </w:r>
      </w:hyperlink>
    </w:p>
    <w:p>
      <w:pPr>
        <w:pStyle w:val="Heading1"/>
      </w:pPr>
      <w:bookmarkStart w:id="21" w:name="example-of-network-analyst-job-description"/>
      <w:r>
        <w:t xml:space="preserve">Example of Network Analyst Job Description</w:t>
      </w:r>
      <w:bookmarkEnd w:id="21"/>
    </w:p>
    <w:p>
      <w:pPr>
        <w:pStyle w:val="Compact"/>
      </w:pPr>
      <w:r>
        <w:t xml:space="preserve">Our innovative and growing company is searching for experienced candidates for the position of network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analyst"/>
      <w:r>
        <w:t xml:space="preserve">Responsibilities for network analyst</w:t>
      </w:r>
      <w:bookmarkEnd w:id="22"/>
    </w:p>
    <w:p>
      <w:pPr>
        <w:pStyle w:val="Compact"/>
        <w:numPr>
          <w:numId w:val="1001"/>
          <w:ilvl w:val="0"/>
        </w:numPr>
      </w:pPr>
      <w:r>
        <w:t xml:space="preserve">Communicate installation plans/schedules</w:t>
      </w:r>
    </w:p>
    <w:p>
      <w:pPr>
        <w:pStyle w:val="Compact"/>
        <w:numPr>
          <w:numId w:val="1001"/>
          <w:ilvl w:val="0"/>
        </w:numPr>
      </w:pPr>
      <w:r>
        <w:t xml:space="preserve">Escalation point for network related issues on a global scale</w:t>
      </w:r>
    </w:p>
    <w:p>
      <w:pPr>
        <w:pStyle w:val="Compact"/>
        <w:numPr>
          <w:numId w:val="1001"/>
          <w:ilvl w:val="0"/>
        </w:numPr>
      </w:pPr>
      <w:r>
        <w:t xml:space="preserve">Provide short and long term solutions to enhance network performance and stability</w:t>
      </w:r>
    </w:p>
    <w:p>
      <w:pPr>
        <w:pStyle w:val="Compact"/>
        <w:numPr>
          <w:numId w:val="1001"/>
          <w:ilvl w:val="0"/>
        </w:numPr>
      </w:pPr>
      <w:r>
        <w:t xml:space="preserve">Document support processes and technology reference materials</w:t>
      </w:r>
    </w:p>
    <w:p>
      <w:pPr>
        <w:pStyle w:val="Compact"/>
        <w:numPr>
          <w:numId w:val="1001"/>
          <w:ilvl w:val="0"/>
        </w:numPr>
      </w:pPr>
      <w:r>
        <w:t xml:space="preserve">Keep systems software within six months of the current level and at the latest maintenance levels</w:t>
      </w:r>
    </w:p>
    <w:p>
      <w:pPr>
        <w:pStyle w:val="Compact"/>
        <w:numPr>
          <w:numId w:val="1001"/>
          <w:ilvl w:val="0"/>
        </w:numPr>
      </w:pPr>
      <w:r>
        <w:t xml:space="preserve">Communicate with vendors for problem resolution and fixes</w:t>
      </w:r>
    </w:p>
    <w:p>
      <w:pPr>
        <w:pStyle w:val="Compact"/>
        <w:numPr>
          <w:numId w:val="1001"/>
          <w:ilvl w:val="0"/>
        </w:numPr>
      </w:pPr>
      <w:r>
        <w:t xml:space="preserve">Design and implement metrics for management of systems software</w:t>
      </w:r>
    </w:p>
    <w:p>
      <w:pPr>
        <w:pStyle w:val="Compact"/>
        <w:numPr>
          <w:numId w:val="1001"/>
          <w:ilvl w:val="0"/>
        </w:numPr>
      </w:pPr>
      <w:r>
        <w:t xml:space="preserve">Supports disaster recovery plans and measures</w:t>
      </w:r>
    </w:p>
    <w:p>
      <w:pPr>
        <w:pStyle w:val="Compact"/>
        <w:numPr>
          <w:numId w:val="1001"/>
          <w:ilvl w:val="0"/>
        </w:numPr>
      </w:pPr>
      <w:r>
        <w:t xml:space="preserve">Must be available 24x7 for support</w:t>
      </w:r>
    </w:p>
    <w:p>
      <w:pPr>
        <w:pStyle w:val="Compact"/>
        <w:numPr>
          <w:numId w:val="1001"/>
          <w:ilvl w:val="0"/>
        </w:numPr>
      </w:pPr>
      <w:r>
        <w:t xml:space="preserve">Follow guidance from Sr</w:t>
      </w:r>
    </w:p>
    <w:p>
      <w:pPr>
        <w:pStyle w:val="Heading2"/>
      </w:pPr>
      <w:bookmarkStart w:id="23" w:name="qualifications-for-network-analyst"/>
      <w:r>
        <w:t xml:space="preserve">Qualifications for network analyst</w:t>
      </w:r>
      <w:bookmarkEnd w:id="23"/>
    </w:p>
    <w:p>
      <w:pPr>
        <w:pStyle w:val="Compact"/>
        <w:numPr>
          <w:numId w:val="1002"/>
          <w:ilvl w:val="0"/>
        </w:numPr>
      </w:pPr>
      <w:r>
        <w:t xml:space="preserve">3-5 years of experience within the designated environment (IP &amp; Cisco)</w:t>
      </w:r>
    </w:p>
    <w:p>
      <w:pPr>
        <w:pStyle w:val="Compact"/>
        <w:numPr>
          <w:numId w:val="1002"/>
          <w:ilvl w:val="0"/>
        </w:numPr>
      </w:pPr>
      <w:r>
        <w:t xml:space="preserve">1+ years of experience with trend analysis and developing formal reports</w:t>
      </w:r>
    </w:p>
    <w:p>
      <w:pPr>
        <w:pStyle w:val="Compact"/>
        <w:numPr>
          <w:numId w:val="1002"/>
          <w:ilvl w:val="0"/>
        </w:numPr>
      </w:pPr>
      <w:r>
        <w:t xml:space="preserve">DoDI 8570.1 Certification, including Network+ or Security+ a plus</w:t>
      </w:r>
    </w:p>
    <w:p>
      <w:pPr>
        <w:pStyle w:val="Compact"/>
        <w:numPr>
          <w:numId w:val="1002"/>
          <w:ilvl w:val="0"/>
        </w:numPr>
      </w:pPr>
      <w:r>
        <w:t xml:space="preserve">At least two years of experience conducting professional training to include podium instruction and e-learning platform</w:t>
      </w:r>
    </w:p>
    <w:p>
      <w:pPr>
        <w:pStyle w:val="Compact"/>
        <w:numPr>
          <w:numId w:val="1002"/>
          <w:ilvl w:val="0"/>
        </w:numPr>
      </w:pPr>
      <w:r>
        <w:t xml:space="preserve">Experience performing knowledge transfer and providing on the job training</w:t>
      </w:r>
    </w:p>
    <w:p>
      <w:pPr>
        <w:pStyle w:val="Compact"/>
        <w:numPr>
          <w:numId w:val="1002"/>
          <w:ilvl w:val="0"/>
        </w:numPr>
      </w:pPr>
      <w:r>
        <w:t xml:space="preserve">A minimum of two years of professional training or experience using software programming languages such as C++, JAVA, Python, and Perl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2021-10-28T13:26:37Z</dcterms:created>
  <dcterms:modified xsi:type="dcterms:W3CDTF">2021-10-28T13:26:37Z</dcterms:modified>
</cp:coreProperties>
</file>